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C1CBE" w14:textId="2A512FA0" w:rsidR="004A079D" w:rsidRPr="004A079D" w:rsidRDefault="004A079D" w:rsidP="004A079D">
      <w:pPr>
        <w:shd w:val="clear" w:color="auto" w:fill="FFFFFF"/>
        <w:spacing w:after="0" w:line="240" w:lineRule="auto"/>
        <w:jc w:val="center"/>
        <w:rPr>
          <w:rFonts w:eastAsia="Times New Roman" w:cs="Arial"/>
          <w:b/>
          <w:color w:val="4A4A4A"/>
          <w:lang w:eastAsia="en-GB"/>
        </w:rPr>
      </w:pPr>
      <w:r w:rsidRPr="004A079D">
        <w:rPr>
          <w:rFonts w:eastAsia="Times New Roman" w:cs="Arial"/>
          <w:b/>
          <w:color w:val="4A4A4A"/>
          <w:lang w:eastAsia="en-GB"/>
        </w:rPr>
        <w:t>Leakage acoustic data</w:t>
      </w:r>
    </w:p>
    <w:p w14:paraId="079CE0AC" w14:textId="2F42587D" w:rsidR="004A079D" w:rsidRPr="004A079D" w:rsidRDefault="004A079D" w:rsidP="004A079D">
      <w:pPr>
        <w:shd w:val="clear" w:color="auto" w:fill="FFFFFF"/>
        <w:spacing w:after="0" w:line="240" w:lineRule="auto"/>
        <w:jc w:val="center"/>
        <w:rPr>
          <w:rFonts w:eastAsia="Times New Roman" w:cs="Arial"/>
          <w:b/>
          <w:color w:val="4A4A4A"/>
          <w:lang w:eastAsia="en-GB"/>
        </w:rPr>
      </w:pPr>
      <w:r w:rsidRPr="004A079D">
        <w:rPr>
          <w:rFonts w:eastAsia="Times New Roman" w:cs="Arial"/>
          <w:b/>
          <w:color w:val="4A4A4A"/>
          <w:lang w:eastAsia="en-GB"/>
        </w:rPr>
        <w:t>Summary information</w:t>
      </w:r>
    </w:p>
    <w:p w14:paraId="3E7B1D88" w14:textId="77777777" w:rsidR="004A079D" w:rsidRDefault="004A079D" w:rsidP="004A079D">
      <w:pPr>
        <w:shd w:val="clear" w:color="auto" w:fill="FFFFFF"/>
        <w:spacing w:after="0" w:line="240" w:lineRule="auto"/>
        <w:rPr>
          <w:rFonts w:eastAsia="Times New Roman" w:cs="Arial"/>
          <w:color w:val="4A4A4A"/>
          <w:lang w:eastAsia="en-GB"/>
        </w:rPr>
      </w:pPr>
    </w:p>
    <w:p w14:paraId="1409E441" w14:textId="04716A6F" w:rsidR="004A079D" w:rsidRPr="001602C3" w:rsidRDefault="004A079D" w:rsidP="004A079D">
      <w:pPr>
        <w:shd w:val="clear" w:color="auto" w:fill="FFFFFF"/>
        <w:spacing w:after="0" w:line="240" w:lineRule="auto"/>
        <w:rPr>
          <w:rFonts w:eastAsia="Times New Roman" w:cs="Arial"/>
          <w:color w:val="4A4A4A"/>
          <w:lang w:eastAsia="en-GB"/>
        </w:rPr>
      </w:pPr>
      <w:r>
        <w:rPr>
          <w:rFonts w:eastAsia="Times New Roman" w:cs="Arial"/>
          <w:color w:val="4A4A4A"/>
          <w:lang w:eastAsia="en-GB"/>
        </w:rPr>
        <w:t>This document contains a summary of the data contained in the spreadsheet, with further details of the exact column contents in the second half of the document.</w:t>
      </w:r>
    </w:p>
    <w:p w14:paraId="5A864A2F" w14:textId="77777777" w:rsidR="004A079D" w:rsidRPr="001602C3" w:rsidRDefault="004A079D" w:rsidP="004A079D">
      <w:pPr>
        <w:shd w:val="clear" w:color="auto" w:fill="FFFFFF"/>
        <w:spacing w:after="0" w:line="240" w:lineRule="auto"/>
        <w:rPr>
          <w:rFonts w:eastAsia="Times New Roman" w:cs="Arial"/>
          <w:color w:val="4A4A4A"/>
          <w:lang w:eastAsia="en-GB"/>
        </w:rPr>
      </w:pPr>
    </w:p>
    <w:p w14:paraId="6CD8CC3B" w14:textId="77777777" w:rsidR="004A079D" w:rsidRPr="001602C3" w:rsidRDefault="004A079D" w:rsidP="004A079D">
      <w:pPr>
        <w:numPr>
          <w:ilvl w:val="0"/>
          <w:numId w:val="2"/>
        </w:numPr>
        <w:shd w:val="clear" w:color="auto" w:fill="FFFFFF"/>
        <w:spacing w:after="0" w:line="240" w:lineRule="auto"/>
        <w:ind w:left="480"/>
        <w:rPr>
          <w:rFonts w:eastAsia="Times New Roman" w:cs="Arial"/>
          <w:color w:val="4A4A4A"/>
          <w:lang w:eastAsia="en-GB"/>
        </w:rPr>
      </w:pPr>
      <w:r w:rsidRPr="001602C3">
        <w:rPr>
          <w:rFonts w:eastAsia="Times New Roman" w:cs="Arial"/>
          <w:b/>
          <w:bCs/>
          <w:color w:val="4A4A4A"/>
          <w:lang w:eastAsia="en-GB"/>
        </w:rPr>
        <w:t>Acoustic logger data (columns A to J)</w:t>
      </w:r>
    </w:p>
    <w:p w14:paraId="541FE77F" w14:textId="77777777" w:rsidR="004A079D" w:rsidRPr="001602C3" w:rsidRDefault="004A079D" w:rsidP="004A079D">
      <w:pPr>
        <w:shd w:val="clear" w:color="auto" w:fill="FFFFFF"/>
        <w:spacing w:after="0" w:line="240" w:lineRule="auto"/>
        <w:rPr>
          <w:rFonts w:eastAsia="Times New Roman" w:cs="Arial"/>
          <w:color w:val="4A4A4A"/>
          <w:lang w:eastAsia="en-GB"/>
        </w:rPr>
      </w:pPr>
      <w:r w:rsidRPr="001602C3">
        <w:rPr>
          <w:rFonts w:eastAsia="Times New Roman" w:cs="Arial"/>
          <w:color w:val="4A4A4A"/>
          <w:lang w:eastAsia="en-GB"/>
        </w:rPr>
        <w:t>“</w:t>
      </w:r>
      <w:proofErr w:type="spellStart"/>
      <w:r w:rsidRPr="001602C3">
        <w:rPr>
          <w:rFonts w:eastAsia="Times New Roman" w:cs="Arial"/>
          <w:color w:val="4A4A4A"/>
          <w:lang w:eastAsia="en-GB"/>
        </w:rPr>
        <w:t>Gutermann</w:t>
      </w:r>
      <w:proofErr w:type="spellEnd"/>
      <w:r w:rsidRPr="001602C3">
        <w:rPr>
          <w:rFonts w:eastAsia="Times New Roman" w:cs="Arial"/>
          <w:color w:val="4A4A4A"/>
          <w:lang w:eastAsia="en-GB"/>
        </w:rPr>
        <w:t xml:space="preserve"> </w:t>
      </w:r>
      <w:proofErr w:type="spellStart"/>
      <w:r w:rsidRPr="001602C3">
        <w:rPr>
          <w:rFonts w:eastAsia="Times New Roman" w:cs="Arial"/>
          <w:color w:val="4A4A4A"/>
          <w:lang w:eastAsia="en-GB"/>
        </w:rPr>
        <w:t>Zonescan</w:t>
      </w:r>
      <w:proofErr w:type="spellEnd"/>
      <w:r w:rsidRPr="001602C3">
        <w:rPr>
          <w:rFonts w:eastAsia="Times New Roman" w:cs="Arial"/>
          <w:color w:val="4A4A4A"/>
          <w:lang w:eastAsia="en-GB"/>
        </w:rPr>
        <w:t xml:space="preserve"> 820” acoustic loggers are deployed by Leakage Technicians in water distribution zones with potential leakage.  Loggers are collected in the morning and deployed in a different location in the afternoon (known as “Lift and Shift”).  Once a logger is collected, the data is sent to the </w:t>
      </w:r>
      <w:proofErr w:type="spellStart"/>
      <w:r w:rsidRPr="001602C3">
        <w:rPr>
          <w:rFonts w:eastAsia="Times New Roman" w:cs="Arial"/>
          <w:color w:val="4A4A4A"/>
          <w:lang w:eastAsia="en-GB"/>
        </w:rPr>
        <w:t>Gutermann</w:t>
      </w:r>
      <w:proofErr w:type="spellEnd"/>
      <w:r w:rsidRPr="001602C3">
        <w:rPr>
          <w:rFonts w:eastAsia="Times New Roman" w:cs="Arial"/>
          <w:color w:val="4A4A4A"/>
          <w:lang w:eastAsia="en-GB"/>
        </w:rPr>
        <w:t xml:space="preserve"> Cloud service, and then downloaded to our systems using an API web request. Broadly, this includes data on when the logger is deployed, collected and makes a measurement, a leak score calculated from the acoustic file and other acoustic information.</w:t>
      </w:r>
    </w:p>
    <w:p w14:paraId="6700DAE9" w14:textId="77777777" w:rsidR="004A079D" w:rsidRPr="001602C3" w:rsidRDefault="004A079D" w:rsidP="004A079D">
      <w:pPr>
        <w:shd w:val="clear" w:color="auto" w:fill="FFFFFF"/>
        <w:spacing w:after="0" w:line="240" w:lineRule="auto"/>
        <w:rPr>
          <w:rFonts w:eastAsia="Times New Roman" w:cs="Arial"/>
          <w:color w:val="4A4A4A"/>
          <w:lang w:eastAsia="en-GB"/>
        </w:rPr>
      </w:pPr>
    </w:p>
    <w:p w14:paraId="26DB0C70" w14:textId="77777777" w:rsidR="004A079D" w:rsidRPr="001602C3" w:rsidRDefault="004A079D" w:rsidP="004A079D">
      <w:pPr>
        <w:numPr>
          <w:ilvl w:val="0"/>
          <w:numId w:val="3"/>
        </w:numPr>
        <w:shd w:val="clear" w:color="auto" w:fill="FFFFFF"/>
        <w:spacing w:after="0" w:line="240" w:lineRule="auto"/>
        <w:ind w:left="480"/>
        <w:rPr>
          <w:rFonts w:eastAsia="Times New Roman" w:cs="Arial"/>
          <w:color w:val="4A4A4A"/>
          <w:lang w:eastAsia="en-GB"/>
        </w:rPr>
      </w:pPr>
      <w:r w:rsidRPr="001602C3">
        <w:rPr>
          <w:rFonts w:eastAsia="Times New Roman" w:cs="Arial"/>
          <w:b/>
          <w:bCs/>
          <w:color w:val="4A4A4A"/>
          <w:lang w:eastAsia="en-GB"/>
        </w:rPr>
        <w:t>Data collated as part of current acoustic leak detection process (columns K to N)</w:t>
      </w:r>
    </w:p>
    <w:p w14:paraId="3C78FED4" w14:textId="77777777" w:rsidR="004A079D" w:rsidRPr="001602C3" w:rsidRDefault="004A079D" w:rsidP="004A079D">
      <w:pPr>
        <w:shd w:val="clear" w:color="auto" w:fill="FFFFFF"/>
        <w:spacing w:after="0" w:line="240" w:lineRule="auto"/>
        <w:rPr>
          <w:rFonts w:eastAsia="Times New Roman" w:cs="Arial"/>
          <w:color w:val="4A4A4A"/>
          <w:lang w:eastAsia="en-GB"/>
        </w:rPr>
      </w:pPr>
      <w:r w:rsidRPr="001602C3">
        <w:rPr>
          <w:rFonts w:eastAsia="Times New Roman" w:cs="Arial"/>
          <w:color w:val="4A4A4A"/>
          <w:lang w:eastAsia="en-GB"/>
        </w:rPr>
        <w:t xml:space="preserve">Leakage Analysts use the </w:t>
      </w:r>
      <w:proofErr w:type="spellStart"/>
      <w:r w:rsidRPr="001602C3">
        <w:rPr>
          <w:rFonts w:eastAsia="Times New Roman" w:cs="Arial"/>
          <w:color w:val="4A4A4A"/>
          <w:lang w:eastAsia="en-GB"/>
        </w:rPr>
        <w:t>Gutermann</w:t>
      </w:r>
      <w:proofErr w:type="spellEnd"/>
      <w:r w:rsidRPr="001602C3">
        <w:rPr>
          <w:rFonts w:eastAsia="Times New Roman" w:cs="Arial"/>
          <w:color w:val="4A4A4A"/>
          <w:lang w:eastAsia="en-GB"/>
        </w:rPr>
        <w:t xml:space="preserve"> data to assess the likelihood of a leak using a manual analytical process, generating a spreadsheet listing possible leaks called points of interest (POIs). POIs located </w:t>
      </w:r>
      <w:r w:rsidRPr="001602C3">
        <w:rPr>
          <w:rFonts w:eastAsia="Times New Roman" w:cs="Arial"/>
          <w:i/>
          <w:iCs/>
          <w:color w:val="4A4A4A"/>
          <w:lang w:eastAsia="en-GB"/>
        </w:rPr>
        <w:t>between</w:t>
      </w:r>
      <w:r w:rsidRPr="001602C3">
        <w:rPr>
          <w:rFonts w:eastAsia="Times New Roman" w:cs="Arial"/>
          <w:color w:val="4A4A4A"/>
          <w:lang w:eastAsia="en-GB"/>
        </w:rPr>
        <w:t> multiple loggers that are detecting the same noise at the same time are called “correlations” and are given a higher weighting, as there is increased likelihood of the leak noise being at that location. Note that POIs will be located </w:t>
      </w:r>
      <w:r w:rsidRPr="001602C3">
        <w:rPr>
          <w:rFonts w:eastAsia="Times New Roman" w:cs="Arial"/>
          <w:i/>
          <w:iCs/>
          <w:color w:val="4A4A4A"/>
          <w:lang w:eastAsia="en-GB"/>
        </w:rPr>
        <w:t>at</w:t>
      </w:r>
      <w:r w:rsidRPr="001602C3">
        <w:rPr>
          <w:rFonts w:eastAsia="Times New Roman" w:cs="Arial"/>
          <w:color w:val="4A4A4A"/>
          <w:lang w:eastAsia="en-GB"/>
        </w:rPr>
        <w:t> the logger location, while correlations are located </w:t>
      </w:r>
      <w:r w:rsidRPr="001602C3">
        <w:rPr>
          <w:rFonts w:eastAsia="Times New Roman" w:cs="Arial"/>
          <w:i/>
          <w:iCs/>
          <w:color w:val="4A4A4A"/>
          <w:lang w:eastAsia="en-GB"/>
        </w:rPr>
        <w:t>between</w:t>
      </w:r>
      <w:r w:rsidRPr="001602C3">
        <w:rPr>
          <w:rFonts w:eastAsia="Times New Roman" w:cs="Arial"/>
          <w:color w:val="4A4A4A"/>
          <w:lang w:eastAsia="en-GB"/>
        </w:rPr>
        <w:t> multiple loggers i.e. not at the same location as a logger. The data produced during this analysis is found in columns K to L. For each POI, the analyst would also provide its location and a mapping system picture showing the surroundings (see next bullet point). Each POI is then followed up by a Leakage Inspector. Feedback is sent back to the analyst to record success and failure on the spreadsheet against the original POI – this is found in column M, with the Leakage Inspector ID in column N.</w:t>
      </w:r>
    </w:p>
    <w:p w14:paraId="08D4D234" w14:textId="77777777" w:rsidR="004A079D" w:rsidRPr="001602C3" w:rsidRDefault="004A079D" w:rsidP="004A079D">
      <w:pPr>
        <w:shd w:val="clear" w:color="auto" w:fill="FFFFFF"/>
        <w:spacing w:after="0" w:line="240" w:lineRule="auto"/>
        <w:rPr>
          <w:rFonts w:eastAsia="Times New Roman" w:cs="Arial"/>
          <w:color w:val="4A4A4A"/>
          <w:lang w:eastAsia="en-GB"/>
        </w:rPr>
      </w:pPr>
    </w:p>
    <w:p w14:paraId="6790B76E" w14:textId="77777777" w:rsidR="004A079D" w:rsidRPr="001602C3" w:rsidRDefault="004A079D" w:rsidP="004A079D">
      <w:pPr>
        <w:numPr>
          <w:ilvl w:val="0"/>
          <w:numId w:val="4"/>
        </w:numPr>
        <w:shd w:val="clear" w:color="auto" w:fill="FFFFFF"/>
        <w:spacing w:after="0" w:line="240" w:lineRule="auto"/>
        <w:ind w:left="480"/>
        <w:rPr>
          <w:rFonts w:eastAsia="Times New Roman" w:cs="Arial"/>
          <w:color w:val="4A4A4A"/>
          <w:lang w:eastAsia="en-GB"/>
        </w:rPr>
      </w:pPr>
      <w:r w:rsidRPr="001602C3">
        <w:rPr>
          <w:rFonts w:eastAsia="Times New Roman" w:cs="Arial"/>
          <w:b/>
          <w:bCs/>
          <w:color w:val="4A4A4A"/>
          <w:lang w:eastAsia="en-GB"/>
        </w:rPr>
        <w:t>Asset information and Geographic Information System (GIS) data associated with the logger’s location (columns O to AH)</w:t>
      </w:r>
    </w:p>
    <w:p w14:paraId="35D9ED0D" w14:textId="77777777" w:rsidR="004A079D" w:rsidRPr="001602C3" w:rsidRDefault="004A079D" w:rsidP="004A079D">
      <w:pPr>
        <w:shd w:val="clear" w:color="auto" w:fill="FFFFFF"/>
        <w:spacing w:after="0" w:line="240" w:lineRule="auto"/>
        <w:rPr>
          <w:rFonts w:eastAsia="Times New Roman" w:cs="Arial"/>
          <w:color w:val="4A4A4A"/>
          <w:lang w:eastAsia="en-GB"/>
        </w:rPr>
      </w:pPr>
      <w:r w:rsidRPr="001602C3">
        <w:rPr>
          <w:rFonts w:eastAsia="Times New Roman" w:cs="Arial"/>
          <w:color w:val="4A4A4A"/>
          <w:lang w:eastAsia="en-GB"/>
        </w:rPr>
        <w:t xml:space="preserve">The </w:t>
      </w:r>
      <w:proofErr w:type="spellStart"/>
      <w:r w:rsidRPr="001602C3">
        <w:rPr>
          <w:rFonts w:eastAsia="Times New Roman" w:cs="Arial"/>
          <w:color w:val="4A4A4A"/>
          <w:lang w:eastAsia="en-GB"/>
        </w:rPr>
        <w:t>Gutermann</w:t>
      </w:r>
      <w:proofErr w:type="spellEnd"/>
      <w:r w:rsidRPr="001602C3">
        <w:rPr>
          <w:rFonts w:eastAsia="Times New Roman" w:cs="Arial"/>
          <w:color w:val="4A4A4A"/>
          <w:lang w:eastAsia="en-GB"/>
        </w:rPr>
        <w:t xml:space="preserve"> download would ordinarily include the logger’s latitude and longitude.</w:t>
      </w:r>
    </w:p>
    <w:p w14:paraId="0467C965" w14:textId="77777777" w:rsidR="004A079D" w:rsidRPr="001602C3" w:rsidRDefault="004A079D" w:rsidP="004A079D">
      <w:pPr>
        <w:shd w:val="clear" w:color="auto" w:fill="FFFFFF"/>
        <w:spacing w:after="0" w:line="240" w:lineRule="auto"/>
        <w:rPr>
          <w:rFonts w:eastAsia="Times New Roman" w:cs="Arial"/>
          <w:color w:val="4A4A4A"/>
          <w:lang w:eastAsia="en-GB"/>
        </w:rPr>
      </w:pPr>
      <w:r w:rsidRPr="001602C3">
        <w:rPr>
          <w:rFonts w:eastAsia="Times New Roman" w:cs="Arial"/>
          <w:color w:val="4A4A4A"/>
          <w:lang w:eastAsia="en-GB"/>
        </w:rPr>
        <w:t>The location is entered manually into a spreadsheet for further analysis using GIS systems for information such as mains type, size, age etc. – this is published in columns O to X.</w:t>
      </w:r>
    </w:p>
    <w:p w14:paraId="1CA5C79D" w14:textId="77777777" w:rsidR="004A079D" w:rsidRPr="001602C3" w:rsidRDefault="004A079D" w:rsidP="004A079D">
      <w:pPr>
        <w:shd w:val="clear" w:color="auto" w:fill="FFFFFF"/>
        <w:spacing w:after="0" w:line="240" w:lineRule="auto"/>
        <w:rPr>
          <w:rFonts w:eastAsia="Times New Roman" w:cs="Arial"/>
          <w:color w:val="4A4A4A"/>
          <w:lang w:eastAsia="en-GB"/>
        </w:rPr>
      </w:pPr>
      <w:r w:rsidRPr="001602C3">
        <w:rPr>
          <w:rFonts w:eastAsia="Times New Roman" w:cs="Arial"/>
          <w:color w:val="4A4A4A"/>
          <w:lang w:eastAsia="en-GB"/>
        </w:rPr>
        <w:t>For security reasons, we have not published the grid reference locations, which would allow extrapolation of the pipe location and a network map. Instead we have replaced the grid references with distances from relevant environmental factors such as rivers, railways, different road classes, control valves etc. (columns Y to AH). This has been collected by using the logger location to interrogate our GIS systems.</w:t>
      </w:r>
    </w:p>
    <w:p w14:paraId="1EE7940D" w14:textId="77777777" w:rsidR="004A079D" w:rsidRPr="001602C3" w:rsidRDefault="004A079D" w:rsidP="004A079D">
      <w:pPr>
        <w:shd w:val="clear" w:color="auto" w:fill="FFFFFF"/>
        <w:spacing w:after="0" w:line="240" w:lineRule="auto"/>
        <w:rPr>
          <w:rFonts w:eastAsia="Times New Roman" w:cs="Arial"/>
          <w:color w:val="4A4A4A"/>
          <w:lang w:eastAsia="en-GB"/>
        </w:rPr>
      </w:pPr>
    </w:p>
    <w:p w14:paraId="35276B2C" w14:textId="77777777" w:rsidR="004A079D" w:rsidRPr="001602C3" w:rsidRDefault="004A079D" w:rsidP="004A079D">
      <w:pPr>
        <w:numPr>
          <w:ilvl w:val="0"/>
          <w:numId w:val="5"/>
        </w:numPr>
        <w:shd w:val="clear" w:color="auto" w:fill="FFFFFF"/>
        <w:spacing w:after="0" w:line="240" w:lineRule="auto"/>
        <w:ind w:left="480"/>
        <w:rPr>
          <w:rFonts w:eastAsia="Times New Roman" w:cs="Arial"/>
          <w:color w:val="4A4A4A"/>
          <w:lang w:eastAsia="en-GB"/>
        </w:rPr>
      </w:pPr>
      <w:r w:rsidRPr="001602C3">
        <w:rPr>
          <w:rFonts w:eastAsia="Times New Roman" w:cs="Arial"/>
          <w:b/>
          <w:bCs/>
          <w:color w:val="4A4A4A"/>
          <w:lang w:eastAsia="en-GB"/>
        </w:rPr>
        <w:t>Information about jobs raised nearby with the leakage team (columns AI to AS)</w:t>
      </w:r>
    </w:p>
    <w:p w14:paraId="44475685" w14:textId="77777777" w:rsidR="004A079D" w:rsidRPr="001602C3" w:rsidRDefault="004A079D" w:rsidP="004A079D">
      <w:pPr>
        <w:shd w:val="clear" w:color="auto" w:fill="FFFFFF"/>
        <w:spacing w:after="0" w:line="240" w:lineRule="auto"/>
        <w:rPr>
          <w:rFonts w:eastAsia="Times New Roman" w:cs="Arial"/>
          <w:color w:val="4A4A4A"/>
          <w:lang w:eastAsia="en-GB"/>
        </w:rPr>
      </w:pPr>
      <w:r w:rsidRPr="001602C3">
        <w:rPr>
          <w:rFonts w:eastAsia="Times New Roman" w:cs="Arial"/>
          <w:color w:val="4A4A4A"/>
          <w:lang w:eastAsia="en-GB"/>
        </w:rPr>
        <w:t>For any leakage job, as BAU we enter the details (called “job card data”) onto our work management system, and they are then imported into our GIS system. The logger’s location is used to interrogate our GIS system, to provide the date, reference number and description for any nearby leakage jobs, occurring within 30 days of logger recording.  Columns AI to AS contain this information categorised as jobs within 5m, 20m and 100m from the logger, followed by the number of days after collection that the geographically closest, soonest leakage job was raised, and the distance between the logger and that job. </w:t>
      </w:r>
    </w:p>
    <w:p w14:paraId="7FCEF67E" w14:textId="77777777" w:rsidR="004A079D" w:rsidRPr="001602C3" w:rsidRDefault="004A079D" w:rsidP="004A079D">
      <w:pPr>
        <w:shd w:val="clear" w:color="auto" w:fill="FFFFFF"/>
        <w:spacing w:after="0" w:line="240" w:lineRule="auto"/>
        <w:rPr>
          <w:rFonts w:eastAsia="Times New Roman" w:cs="Arial"/>
          <w:color w:val="4A4A4A"/>
          <w:lang w:eastAsia="en-GB"/>
        </w:rPr>
      </w:pPr>
    </w:p>
    <w:p w14:paraId="41D3393B" w14:textId="77777777" w:rsidR="004A079D" w:rsidRPr="001602C3" w:rsidRDefault="004A079D" w:rsidP="004A079D">
      <w:pPr>
        <w:numPr>
          <w:ilvl w:val="0"/>
          <w:numId w:val="6"/>
        </w:numPr>
        <w:shd w:val="clear" w:color="auto" w:fill="FFFFFF"/>
        <w:spacing w:after="0" w:line="240" w:lineRule="auto"/>
        <w:ind w:left="480"/>
        <w:rPr>
          <w:rFonts w:eastAsia="Times New Roman" w:cs="Arial"/>
          <w:color w:val="4A4A4A"/>
          <w:lang w:eastAsia="en-GB"/>
        </w:rPr>
      </w:pPr>
      <w:r w:rsidRPr="001602C3">
        <w:rPr>
          <w:rFonts w:eastAsia="Times New Roman" w:cs="Arial"/>
          <w:b/>
          <w:bCs/>
          <w:color w:val="4A4A4A"/>
          <w:lang w:eastAsia="en-GB"/>
        </w:rPr>
        <w:t>Leakage savings, where they could be estimated (columns AT to AU)</w:t>
      </w:r>
    </w:p>
    <w:p w14:paraId="5F477734" w14:textId="77777777" w:rsidR="004A079D" w:rsidRPr="00D625EF" w:rsidRDefault="004A079D" w:rsidP="004A079D">
      <w:pPr>
        <w:shd w:val="clear" w:color="auto" w:fill="FFFFFF"/>
        <w:spacing w:after="0" w:line="240" w:lineRule="auto"/>
        <w:rPr>
          <w:rFonts w:eastAsia="Times New Roman" w:cs="Arial"/>
          <w:color w:val="4A4A4A"/>
          <w:lang w:eastAsia="en-GB"/>
        </w:rPr>
      </w:pPr>
      <w:r w:rsidRPr="001602C3">
        <w:rPr>
          <w:rFonts w:eastAsia="Times New Roman" w:cs="Arial"/>
          <w:color w:val="4A4A4A"/>
          <w:lang w:eastAsia="en-GB"/>
        </w:rPr>
        <w:t xml:space="preserve">This is manually calculated from the information held for a leakage job, in a leakage reporting software called WATERNET. The calculation compares a 3-day average of estimated leakage before and after the leak has been repaired – the metric used for this is “minimum night flow”, which is the lowest recorded daily flow through a meter, usually between 3 and 6 am. The values are imported to the original POI </w:t>
      </w:r>
      <w:r w:rsidRPr="00D625EF">
        <w:rPr>
          <w:rFonts w:eastAsia="Times New Roman" w:cs="Arial"/>
          <w:color w:val="4A4A4A"/>
          <w:lang w:eastAsia="en-GB"/>
        </w:rPr>
        <w:t>spreadsheet. In the published dataset, this information is found in columns AT to AU.</w:t>
      </w:r>
    </w:p>
    <w:p w14:paraId="70B5BEE7" w14:textId="77777777" w:rsidR="00D625EF" w:rsidRDefault="00D625EF" w:rsidP="004A079D">
      <w:pPr>
        <w:shd w:val="clear" w:color="auto" w:fill="FFFFFF"/>
        <w:spacing w:after="0" w:line="240" w:lineRule="auto"/>
        <w:rPr>
          <w:rFonts w:eastAsia="Times New Roman" w:cs="Arial"/>
          <w:color w:val="4A4A4A"/>
          <w:lang w:eastAsia="en-GB"/>
        </w:rPr>
      </w:pPr>
    </w:p>
    <w:p w14:paraId="53B4FFDF" w14:textId="671A22CB" w:rsidR="004A079D" w:rsidRDefault="004A079D" w:rsidP="004A079D">
      <w:pPr>
        <w:shd w:val="clear" w:color="auto" w:fill="FFFFFF"/>
        <w:spacing w:after="0" w:line="240" w:lineRule="auto"/>
        <w:rPr>
          <w:rFonts w:eastAsia="Times New Roman" w:cs="Arial"/>
          <w:color w:val="4A4A4A"/>
          <w:lang w:eastAsia="en-GB"/>
        </w:rPr>
      </w:pPr>
      <w:r w:rsidRPr="00D625EF">
        <w:rPr>
          <w:rFonts w:eastAsia="Times New Roman" w:cs="Arial"/>
          <w:color w:val="4A4A4A"/>
          <w:lang w:eastAsia="en-GB"/>
        </w:rPr>
        <w:t>We have extracted the data from the systems described above and compiled it into this single data set for your ease.</w:t>
      </w:r>
    </w:p>
    <w:p w14:paraId="5E7C7179" w14:textId="77777777" w:rsidR="00D625EF" w:rsidRPr="00D625EF" w:rsidRDefault="00D625EF" w:rsidP="004A079D">
      <w:pPr>
        <w:shd w:val="clear" w:color="auto" w:fill="FFFFFF"/>
        <w:spacing w:after="0" w:line="240" w:lineRule="auto"/>
        <w:rPr>
          <w:rFonts w:eastAsia="Times New Roman" w:cs="Arial"/>
          <w:color w:val="4A4A4A"/>
          <w:lang w:eastAsia="en-GB"/>
        </w:rPr>
      </w:pPr>
    </w:p>
    <w:p w14:paraId="7789B8CA" w14:textId="06A98ABC" w:rsidR="004A079D" w:rsidRPr="00D625EF" w:rsidRDefault="004A079D" w:rsidP="004A079D">
      <w:pPr>
        <w:shd w:val="clear" w:color="auto" w:fill="FFFFFF"/>
        <w:spacing w:after="0" w:line="240" w:lineRule="auto"/>
        <w:rPr>
          <w:rFonts w:eastAsia="Times New Roman" w:cs="Arial"/>
          <w:color w:val="4A4A4A"/>
          <w:lang w:eastAsia="en-GB"/>
        </w:rPr>
      </w:pPr>
      <w:r w:rsidRPr="00D625EF">
        <w:rPr>
          <w:rFonts w:eastAsia="Times New Roman" w:cs="Arial"/>
          <w:color w:val="4A4A4A"/>
          <w:lang w:eastAsia="en-GB"/>
        </w:rPr>
        <w:t xml:space="preserve">As a guide, although </w:t>
      </w:r>
      <w:proofErr w:type="gramStart"/>
      <w:r w:rsidRPr="00D625EF">
        <w:rPr>
          <w:rFonts w:eastAsia="Times New Roman" w:cs="Arial"/>
          <w:color w:val="4A4A4A"/>
          <w:lang w:eastAsia="en-GB"/>
        </w:rPr>
        <w:t>all of</w:t>
      </w:r>
      <w:proofErr w:type="gramEnd"/>
      <w:r w:rsidRPr="00D625EF">
        <w:rPr>
          <w:rFonts w:eastAsia="Times New Roman" w:cs="Arial"/>
          <w:color w:val="4A4A4A"/>
          <w:lang w:eastAsia="en-GB"/>
        </w:rPr>
        <w:t xml:space="preserve"> this data is available for building your solution, only columns B to J and O to AH would be available as input to the model – for clarity these are shaded blue in the published dataset.</w:t>
      </w:r>
    </w:p>
    <w:p w14:paraId="63190754" w14:textId="77777777" w:rsidR="004A079D" w:rsidRDefault="004A079D" w:rsidP="00357B77">
      <w:pPr>
        <w:jc w:val="both"/>
        <w:rPr>
          <w:b/>
          <w:u w:val="single"/>
        </w:rPr>
      </w:pPr>
    </w:p>
    <w:p w14:paraId="3D7030B8" w14:textId="77777777" w:rsidR="004A079D" w:rsidRDefault="004A079D" w:rsidP="00357B77">
      <w:pPr>
        <w:jc w:val="both"/>
        <w:rPr>
          <w:b/>
          <w:u w:val="single"/>
        </w:rPr>
      </w:pPr>
    </w:p>
    <w:p w14:paraId="60AEC519" w14:textId="77777777" w:rsidR="004A079D" w:rsidRDefault="004A079D" w:rsidP="00357B77">
      <w:pPr>
        <w:jc w:val="both"/>
        <w:rPr>
          <w:b/>
          <w:u w:val="single"/>
        </w:rPr>
      </w:pPr>
    </w:p>
    <w:p w14:paraId="53A1C6B2" w14:textId="77777777" w:rsidR="004A079D" w:rsidRDefault="004A079D" w:rsidP="00357B77">
      <w:pPr>
        <w:jc w:val="both"/>
        <w:rPr>
          <w:b/>
          <w:u w:val="single"/>
        </w:rPr>
      </w:pPr>
    </w:p>
    <w:p w14:paraId="42308666" w14:textId="2BCC31DD" w:rsidR="00C6299D" w:rsidRPr="004A079D" w:rsidRDefault="00DD7E42" w:rsidP="004A079D">
      <w:pPr>
        <w:jc w:val="center"/>
        <w:rPr>
          <w:b/>
        </w:rPr>
      </w:pPr>
      <w:r w:rsidRPr="004A079D">
        <w:rPr>
          <w:b/>
        </w:rPr>
        <w:t>Leakage acoustic data – column descriptions</w:t>
      </w:r>
    </w:p>
    <w:p w14:paraId="2D07A2B4" w14:textId="77777777" w:rsidR="004A079D" w:rsidRDefault="004A079D" w:rsidP="00357B77">
      <w:pPr>
        <w:pStyle w:val="NoSpacing"/>
        <w:jc w:val="both"/>
        <w:rPr>
          <w:u w:val="single"/>
        </w:rPr>
      </w:pPr>
    </w:p>
    <w:p w14:paraId="47A9A1BB" w14:textId="00508B96" w:rsidR="0056429C" w:rsidRPr="00DD7E42" w:rsidRDefault="00DD7E42" w:rsidP="00357B77">
      <w:pPr>
        <w:pStyle w:val="NoSpacing"/>
        <w:jc w:val="both"/>
        <w:rPr>
          <w:u w:val="single"/>
        </w:rPr>
      </w:pPr>
      <w:r w:rsidRPr="00DD7E42">
        <w:rPr>
          <w:u w:val="single"/>
        </w:rPr>
        <w:t xml:space="preserve">Columns A to J – </w:t>
      </w:r>
      <w:proofErr w:type="spellStart"/>
      <w:r w:rsidRPr="00DD7E42">
        <w:rPr>
          <w:u w:val="single"/>
        </w:rPr>
        <w:t>Gutermann</w:t>
      </w:r>
      <w:proofErr w:type="spellEnd"/>
      <w:r w:rsidRPr="00DD7E42">
        <w:rPr>
          <w:u w:val="single"/>
        </w:rPr>
        <w:t xml:space="preserve"> logger data</w:t>
      </w:r>
    </w:p>
    <w:p w14:paraId="00FF3B06" w14:textId="77777777" w:rsidR="00DD7E42" w:rsidRDefault="00DD7E42" w:rsidP="00357B77">
      <w:pPr>
        <w:pStyle w:val="NoSpacing"/>
        <w:jc w:val="both"/>
      </w:pPr>
    </w:p>
    <w:tbl>
      <w:tblPr>
        <w:tblStyle w:val="TableGrid"/>
        <w:tblW w:w="0" w:type="auto"/>
        <w:tblLook w:val="04A0" w:firstRow="1" w:lastRow="0" w:firstColumn="1" w:lastColumn="0" w:noHBand="0" w:noVBand="1"/>
      </w:tblPr>
      <w:tblGrid>
        <w:gridCol w:w="709"/>
        <w:gridCol w:w="2546"/>
        <w:gridCol w:w="7201"/>
      </w:tblGrid>
      <w:tr w:rsidR="002B7520" w:rsidRPr="00113A92" w14:paraId="02B971E2" w14:textId="77777777" w:rsidTr="00357B77">
        <w:trPr>
          <w:trHeight w:val="285"/>
        </w:trPr>
        <w:tc>
          <w:tcPr>
            <w:tcW w:w="709" w:type="dxa"/>
          </w:tcPr>
          <w:p w14:paraId="0DA8B825" w14:textId="70B21635" w:rsidR="002B7520" w:rsidRPr="002B7520" w:rsidRDefault="002B7520" w:rsidP="00357B77">
            <w:pPr>
              <w:pStyle w:val="NoSpacing"/>
              <w:jc w:val="both"/>
              <w:rPr>
                <w:rFonts w:eastAsia="Times New Roman" w:cs="Arial"/>
                <w:b/>
                <w:color w:val="000000"/>
                <w:lang w:eastAsia="en-GB"/>
              </w:rPr>
            </w:pPr>
            <w:r w:rsidRPr="002B7520">
              <w:rPr>
                <w:rFonts w:eastAsia="Times New Roman" w:cs="Arial"/>
                <w:b/>
                <w:color w:val="000000"/>
                <w:lang w:eastAsia="en-GB"/>
              </w:rPr>
              <w:t>Col.</w:t>
            </w:r>
          </w:p>
        </w:tc>
        <w:tc>
          <w:tcPr>
            <w:tcW w:w="2552" w:type="dxa"/>
          </w:tcPr>
          <w:p w14:paraId="1CAD2BD3" w14:textId="62B138C0" w:rsidR="002B7520" w:rsidRPr="002B7520" w:rsidRDefault="002B7520" w:rsidP="00357B77">
            <w:pPr>
              <w:pStyle w:val="NoSpacing"/>
              <w:jc w:val="both"/>
              <w:rPr>
                <w:rFonts w:eastAsia="Times New Roman" w:cs="Arial"/>
                <w:b/>
                <w:color w:val="000000"/>
                <w:lang w:eastAsia="en-GB"/>
              </w:rPr>
            </w:pPr>
            <w:r w:rsidRPr="002B7520">
              <w:rPr>
                <w:rFonts w:eastAsia="Times New Roman" w:cs="Arial"/>
                <w:b/>
                <w:color w:val="000000"/>
                <w:lang w:eastAsia="en-GB"/>
              </w:rPr>
              <w:t>Col</w:t>
            </w:r>
            <w:r w:rsidR="00E15D03">
              <w:rPr>
                <w:rFonts w:eastAsia="Times New Roman" w:cs="Arial"/>
                <w:b/>
                <w:color w:val="000000"/>
                <w:lang w:eastAsia="en-GB"/>
              </w:rPr>
              <w:t>umn</w:t>
            </w:r>
            <w:r w:rsidRPr="002B7520">
              <w:rPr>
                <w:rFonts w:eastAsia="Times New Roman" w:cs="Arial"/>
                <w:b/>
                <w:color w:val="000000"/>
                <w:lang w:eastAsia="en-GB"/>
              </w:rPr>
              <w:t xml:space="preserve"> Heading</w:t>
            </w:r>
          </w:p>
        </w:tc>
        <w:tc>
          <w:tcPr>
            <w:tcW w:w="7229" w:type="dxa"/>
          </w:tcPr>
          <w:p w14:paraId="3A7702F6" w14:textId="69901164" w:rsidR="002B7520" w:rsidRPr="002B7520" w:rsidRDefault="002B7520" w:rsidP="00357B77">
            <w:pPr>
              <w:pStyle w:val="NoSpacing"/>
              <w:jc w:val="both"/>
              <w:rPr>
                <w:rFonts w:eastAsia="Times New Roman" w:cs="Arial"/>
                <w:b/>
                <w:color w:val="000000"/>
                <w:lang w:eastAsia="en-GB"/>
              </w:rPr>
            </w:pPr>
            <w:r w:rsidRPr="002B7520">
              <w:rPr>
                <w:rFonts w:eastAsia="Times New Roman" w:cs="Arial"/>
                <w:b/>
                <w:color w:val="000000"/>
                <w:lang w:eastAsia="en-GB"/>
              </w:rPr>
              <w:t>Description</w:t>
            </w:r>
          </w:p>
        </w:tc>
      </w:tr>
      <w:tr w:rsidR="002B7520" w:rsidRPr="00113A92" w14:paraId="466A0597" w14:textId="77777777" w:rsidTr="00357B77">
        <w:trPr>
          <w:trHeight w:val="285"/>
        </w:trPr>
        <w:tc>
          <w:tcPr>
            <w:tcW w:w="709" w:type="dxa"/>
          </w:tcPr>
          <w:p w14:paraId="333DD5AD" w14:textId="5648A8CC"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A</w:t>
            </w:r>
          </w:p>
        </w:tc>
        <w:tc>
          <w:tcPr>
            <w:tcW w:w="2552" w:type="dxa"/>
            <w:hideMark/>
          </w:tcPr>
          <w:p w14:paraId="51AE4B77" w14:textId="0BE6E076" w:rsidR="002B7520" w:rsidRPr="00113A92" w:rsidRDefault="002B7520" w:rsidP="00357B77">
            <w:pPr>
              <w:pStyle w:val="NoSpacing"/>
              <w:jc w:val="both"/>
              <w:rPr>
                <w:rFonts w:eastAsia="Times New Roman" w:cs="Arial"/>
                <w:color w:val="000000"/>
                <w:lang w:eastAsia="en-GB"/>
              </w:rPr>
            </w:pPr>
            <w:r w:rsidRPr="00113A92">
              <w:rPr>
                <w:rFonts w:eastAsia="Times New Roman" w:cs="Arial"/>
                <w:color w:val="000000"/>
                <w:lang w:eastAsia="en-GB"/>
              </w:rPr>
              <w:t>Lookup</w:t>
            </w:r>
          </w:p>
        </w:tc>
        <w:tc>
          <w:tcPr>
            <w:tcW w:w="7229" w:type="dxa"/>
            <w:hideMark/>
          </w:tcPr>
          <w:p w14:paraId="2691E77A" w14:textId="728D0F98" w:rsidR="002B7520" w:rsidRPr="00D57A02" w:rsidRDefault="00EF2302" w:rsidP="00357B77">
            <w:pPr>
              <w:pStyle w:val="NoSpacing"/>
              <w:jc w:val="both"/>
              <w:rPr>
                <w:rFonts w:eastAsia="Times New Roman" w:cs="Arial"/>
                <w:lang w:eastAsia="en-GB"/>
              </w:rPr>
            </w:pPr>
            <w:r w:rsidRPr="00EF2302">
              <w:rPr>
                <w:rFonts w:eastAsia="Times New Roman" w:cs="Arial"/>
                <w:lang w:eastAsia="en-GB"/>
              </w:rPr>
              <w:t>Th</w:t>
            </w:r>
            <w:r w:rsidR="00512741">
              <w:rPr>
                <w:rFonts w:eastAsia="Times New Roman" w:cs="Arial"/>
                <w:lang w:eastAsia="en-GB"/>
              </w:rPr>
              <w:t>e</w:t>
            </w:r>
            <w:r w:rsidRPr="00EF2302">
              <w:rPr>
                <w:rFonts w:eastAsia="Times New Roman" w:cs="Arial"/>
                <w:lang w:eastAsia="en-GB"/>
              </w:rPr>
              <w:t xml:space="preserve"> unique identifier for a </w:t>
            </w:r>
            <w:r w:rsidR="00AC1361">
              <w:rPr>
                <w:rFonts w:eastAsia="Times New Roman" w:cs="Arial"/>
                <w:lang w:eastAsia="en-GB"/>
              </w:rPr>
              <w:t>specific</w:t>
            </w:r>
            <w:r w:rsidRPr="00EF2302">
              <w:rPr>
                <w:rFonts w:eastAsia="Times New Roman" w:cs="Arial"/>
                <w:lang w:eastAsia="en-GB"/>
              </w:rPr>
              <w:t xml:space="preserve"> recording </w:t>
            </w:r>
            <w:r w:rsidR="008972CE">
              <w:rPr>
                <w:rFonts w:eastAsia="Times New Roman" w:cs="Arial"/>
                <w:lang w:eastAsia="en-GB"/>
              </w:rPr>
              <w:t>by</w:t>
            </w:r>
            <w:r w:rsidRPr="00EF2302">
              <w:rPr>
                <w:rFonts w:eastAsia="Times New Roman" w:cs="Arial"/>
                <w:lang w:eastAsia="en-GB"/>
              </w:rPr>
              <w:t xml:space="preserve"> a </w:t>
            </w:r>
            <w:r w:rsidR="008972CE">
              <w:rPr>
                <w:rFonts w:eastAsia="Times New Roman" w:cs="Arial"/>
                <w:lang w:eastAsia="en-GB"/>
              </w:rPr>
              <w:t>specific</w:t>
            </w:r>
            <w:r w:rsidRPr="00EF2302">
              <w:rPr>
                <w:rFonts w:eastAsia="Times New Roman" w:cs="Arial"/>
                <w:lang w:eastAsia="en-GB"/>
              </w:rPr>
              <w:t xml:space="preserve"> logger</w:t>
            </w:r>
          </w:p>
        </w:tc>
      </w:tr>
      <w:tr w:rsidR="002B7520" w:rsidRPr="00113A92" w14:paraId="0836E0ED" w14:textId="77777777" w:rsidTr="00357B77">
        <w:trPr>
          <w:trHeight w:val="285"/>
        </w:trPr>
        <w:tc>
          <w:tcPr>
            <w:tcW w:w="709" w:type="dxa"/>
          </w:tcPr>
          <w:p w14:paraId="340A6DBE" w14:textId="3C806EB5"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B</w:t>
            </w:r>
          </w:p>
        </w:tc>
        <w:tc>
          <w:tcPr>
            <w:tcW w:w="2552" w:type="dxa"/>
            <w:hideMark/>
          </w:tcPr>
          <w:p w14:paraId="6C655CA0" w14:textId="37A79BA2" w:rsidR="002B7520" w:rsidRPr="00113A92" w:rsidRDefault="002B7520"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collect_DA</w:t>
            </w:r>
            <w:proofErr w:type="spellEnd"/>
          </w:p>
        </w:tc>
        <w:tc>
          <w:tcPr>
            <w:tcW w:w="7229" w:type="dxa"/>
            <w:hideMark/>
          </w:tcPr>
          <w:p w14:paraId="079F601D" w14:textId="289C242B" w:rsidR="002B7520" w:rsidRPr="00113A92" w:rsidRDefault="002B7520" w:rsidP="00357B77">
            <w:pPr>
              <w:pStyle w:val="NoSpacing"/>
              <w:jc w:val="both"/>
              <w:rPr>
                <w:rFonts w:eastAsia="Times New Roman" w:cs="Arial"/>
                <w:color w:val="000000"/>
                <w:lang w:eastAsia="en-GB"/>
              </w:rPr>
            </w:pPr>
            <w:r w:rsidRPr="00113A92">
              <w:rPr>
                <w:rFonts w:eastAsia="Times New Roman" w:cs="Arial"/>
                <w:color w:val="000000"/>
                <w:lang w:eastAsia="en-GB"/>
              </w:rPr>
              <w:t>The date that the acoustic logger was collected</w:t>
            </w:r>
          </w:p>
        </w:tc>
      </w:tr>
      <w:tr w:rsidR="002B7520" w:rsidRPr="00113A92" w14:paraId="29FCD1A7" w14:textId="77777777" w:rsidTr="00357B77">
        <w:trPr>
          <w:trHeight w:val="285"/>
        </w:trPr>
        <w:tc>
          <w:tcPr>
            <w:tcW w:w="709" w:type="dxa"/>
          </w:tcPr>
          <w:p w14:paraId="0A13D5C3" w14:textId="2623D778"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C</w:t>
            </w:r>
          </w:p>
        </w:tc>
        <w:tc>
          <w:tcPr>
            <w:tcW w:w="2552" w:type="dxa"/>
            <w:hideMark/>
          </w:tcPr>
          <w:p w14:paraId="3C5F93E7" w14:textId="06C68CCA" w:rsidR="002B7520" w:rsidRPr="00113A92" w:rsidRDefault="002B7520"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deploy_DAT</w:t>
            </w:r>
            <w:proofErr w:type="spellEnd"/>
          </w:p>
        </w:tc>
        <w:tc>
          <w:tcPr>
            <w:tcW w:w="7229" w:type="dxa"/>
            <w:hideMark/>
          </w:tcPr>
          <w:p w14:paraId="39B9DA69" w14:textId="09245978" w:rsidR="002B7520" w:rsidRPr="00113A92" w:rsidRDefault="002B7520" w:rsidP="00357B77">
            <w:pPr>
              <w:pStyle w:val="NoSpacing"/>
              <w:jc w:val="both"/>
              <w:rPr>
                <w:rFonts w:eastAsia="Times New Roman" w:cs="Arial"/>
                <w:color w:val="000000"/>
                <w:lang w:eastAsia="en-GB"/>
              </w:rPr>
            </w:pPr>
            <w:r w:rsidRPr="00113A92">
              <w:rPr>
                <w:rFonts w:eastAsia="Times New Roman" w:cs="Arial"/>
                <w:color w:val="000000"/>
                <w:lang w:eastAsia="en-GB"/>
              </w:rPr>
              <w:t>The date that the acoustic logger was deployed</w:t>
            </w:r>
          </w:p>
        </w:tc>
      </w:tr>
      <w:tr w:rsidR="002B7520" w:rsidRPr="00113A92" w14:paraId="72826DAD" w14:textId="77777777" w:rsidTr="00357B77">
        <w:trPr>
          <w:trHeight w:val="285"/>
        </w:trPr>
        <w:tc>
          <w:tcPr>
            <w:tcW w:w="709" w:type="dxa"/>
          </w:tcPr>
          <w:p w14:paraId="4E33B2BC" w14:textId="480DD589"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D</w:t>
            </w:r>
          </w:p>
        </w:tc>
        <w:tc>
          <w:tcPr>
            <w:tcW w:w="2552" w:type="dxa"/>
            <w:hideMark/>
          </w:tcPr>
          <w:p w14:paraId="6303AF89" w14:textId="6FC40654" w:rsidR="002B7520" w:rsidRPr="00113A92" w:rsidRDefault="002B7520"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Measure_Da</w:t>
            </w:r>
            <w:proofErr w:type="spellEnd"/>
          </w:p>
        </w:tc>
        <w:tc>
          <w:tcPr>
            <w:tcW w:w="7229" w:type="dxa"/>
            <w:hideMark/>
          </w:tcPr>
          <w:p w14:paraId="1F71F9A2" w14:textId="0BF001EB" w:rsidR="002B7520" w:rsidRPr="00113A92" w:rsidRDefault="00512741" w:rsidP="00357B77">
            <w:pPr>
              <w:pStyle w:val="NoSpacing"/>
              <w:jc w:val="both"/>
              <w:rPr>
                <w:rFonts w:eastAsia="Times New Roman" w:cs="Arial"/>
                <w:color w:val="000000"/>
                <w:lang w:eastAsia="en-GB"/>
              </w:rPr>
            </w:pPr>
            <w:r>
              <w:rPr>
                <w:rFonts w:eastAsia="Times New Roman" w:cs="Arial"/>
                <w:color w:val="000000"/>
                <w:lang w:eastAsia="en-GB"/>
              </w:rPr>
              <w:t>T</w:t>
            </w:r>
            <w:r w:rsidR="002B7520" w:rsidRPr="00113A92">
              <w:rPr>
                <w:rFonts w:eastAsia="Times New Roman" w:cs="Arial"/>
                <w:color w:val="000000"/>
                <w:lang w:eastAsia="en-GB"/>
              </w:rPr>
              <w:t xml:space="preserve">he date that the acoustic logger made its first </w:t>
            </w:r>
            <w:r w:rsidR="00E15D03">
              <w:rPr>
                <w:rFonts w:eastAsia="Times New Roman" w:cs="Arial"/>
                <w:color w:val="000000"/>
                <w:lang w:eastAsia="en-GB"/>
              </w:rPr>
              <w:t>m</w:t>
            </w:r>
            <w:r w:rsidR="002B7520" w:rsidRPr="00113A92">
              <w:rPr>
                <w:rFonts w:eastAsia="Times New Roman" w:cs="Arial"/>
                <w:color w:val="000000"/>
                <w:lang w:eastAsia="en-GB"/>
              </w:rPr>
              <w:t>easurement</w:t>
            </w:r>
          </w:p>
        </w:tc>
      </w:tr>
      <w:tr w:rsidR="002B7520" w:rsidRPr="00113A92" w14:paraId="636023C7" w14:textId="77777777" w:rsidTr="00357B77">
        <w:trPr>
          <w:trHeight w:val="285"/>
        </w:trPr>
        <w:tc>
          <w:tcPr>
            <w:tcW w:w="709" w:type="dxa"/>
          </w:tcPr>
          <w:p w14:paraId="4C4058A3" w14:textId="55C5B26C"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E</w:t>
            </w:r>
          </w:p>
        </w:tc>
        <w:tc>
          <w:tcPr>
            <w:tcW w:w="2552" w:type="dxa"/>
            <w:hideMark/>
          </w:tcPr>
          <w:p w14:paraId="10B67E09" w14:textId="69430C6B" w:rsidR="002B7520" w:rsidRPr="00113A92" w:rsidRDefault="002B7520" w:rsidP="00357B77">
            <w:pPr>
              <w:pStyle w:val="NoSpacing"/>
              <w:jc w:val="both"/>
              <w:rPr>
                <w:rFonts w:eastAsia="Times New Roman" w:cs="Arial"/>
                <w:color w:val="000000"/>
                <w:lang w:eastAsia="en-GB"/>
              </w:rPr>
            </w:pPr>
            <w:r w:rsidRPr="00113A92">
              <w:rPr>
                <w:rFonts w:eastAsia="Times New Roman" w:cs="Arial"/>
                <w:color w:val="000000"/>
                <w:lang w:eastAsia="en-GB"/>
              </w:rPr>
              <w:t>logger</w:t>
            </w:r>
          </w:p>
        </w:tc>
        <w:tc>
          <w:tcPr>
            <w:tcW w:w="7229" w:type="dxa"/>
            <w:hideMark/>
          </w:tcPr>
          <w:p w14:paraId="440DE03C" w14:textId="1E37196F" w:rsidR="002B7520" w:rsidRPr="00113A92" w:rsidRDefault="00512741" w:rsidP="00357B77">
            <w:pPr>
              <w:pStyle w:val="NoSpacing"/>
              <w:jc w:val="both"/>
              <w:rPr>
                <w:rFonts w:eastAsia="Times New Roman" w:cs="Arial"/>
                <w:color w:val="000000"/>
                <w:lang w:eastAsia="en-GB"/>
              </w:rPr>
            </w:pPr>
            <w:r>
              <w:rPr>
                <w:rFonts w:eastAsia="Times New Roman" w:cs="Arial"/>
                <w:color w:val="000000"/>
                <w:lang w:eastAsia="en-GB"/>
              </w:rPr>
              <w:t>T</w:t>
            </w:r>
            <w:r w:rsidR="002B7520" w:rsidRPr="00113A92">
              <w:rPr>
                <w:rFonts w:eastAsia="Times New Roman" w:cs="Arial"/>
                <w:color w:val="000000"/>
                <w:lang w:eastAsia="en-GB"/>
              </w:rPr>
              <w:t xml:space="preserve">he serial </w:t>
            </w:r>
            <w:r w:rsidR="00E15D03">
              <w:rPr>
                <w:rFonts w:eastAsia="Times New Roman" w:cs="Arial"/>
                <w:color w:val="000000"/>
                <w:lang w:eastAsia="en-GB"/>
              </w:rPr>
              <w:t>n</w:t>
            </w:r>
            <w:r w:rsidR="002B7520" w:rsidRPr="00113A92">
              <w:rPr>
                <w:rFonts w:eastAsia="Times New Roman" w:cs="Arial"/>
                <w:color w:val="000000"/>
                <w:lang w:eastAsia="en-GB"/>
              </w:rPr>
              <w:t xml:space="preserve">umber of </w:t>
            </w:r>
            <w:r>
              <w:rPr>
                <w:rFonts w:eastAsia="Times New Roman" w:cs="Arial"/>
                <w:color w:val="000000"/>
                <w:lang w:eastAsia="en-GB"/>
              </w:rPr>
              <w:t>the</w:t>
            </w:r>
            <w:r w:rsidR="002B7520" w:rsidRPr="00113A92">
              <w:rPr>
                <w:rFonts w:eastAsia="Times New Roman" w:cs="Arial"/>
                <w:color w:val="000000"/>
                <w:lang w:eastAsia="en-GB"/>
              </w:rPr>
              <w:t xml:space="preserve"> acoustic logger</w:t>
            </w:r>
            <w:r>
              <w:rPr>
                <w:rFonts w:eastAsia="Times New Roman" w:cs="Arial"/>
                <w:color w:val="000000"/>
                <w:lang w:eastAsia="en-GB"/>
              </w:rPr>
              <w:t xml:space="preserve"> that made the recording</w:t>
            </w:r>
          </w:p>
        </w:tc>
      </w:tr>
      <w:tr w:rsidR="002B7520" w:rsidRPr="00113A92" w14:paraId="07DFA40E" w14:textId="77777777" w:rsidTr="00357B77">
        <w:trPr>
          <w:trHeight w:val="570"/>
        </w:trPr>
        <w:tc>
          <w:tcPr>
            <w:tcW w:w="709" w:type="dxa"/>
          </w:tcPr>
          <w:p w14:paraId="7125D0F4" w14:textId="1C5AC848"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F</w:t>
            </w:r>
          </w:p>
        </w:tc>
        <w:tc>
          <w:tcPr>
            <w:tcW w:w="2552" w:type="dxa"/>
            <w:hideMark/>
          </w:tcPr>
          <w:p w14:paraId="7A497C28" w14:textId="31930B50" w:rsidR="002B7520" w:rsidRPr="00113A92" w:rsidRDefault="002B7520"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leakScore</w:t>
            </w:r>
            <w:proofErr w:type="spellEnd"/>
          </w:p>
        </w:tc>
        <w:tc>
          <w:tcPr>
            <w:tcW w:w="7229" w:type="dxa"/>
            <w:hideMark/>
          </w:tcPr>
          <w:p w14:paraId="702CF5D3" w14:textId="232249F7" w:rsidR="002B7520" w:rsidRPr="00113A92" w:rsidRDefault="002B7520"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This is the leak score that the logger recorded on the </w:t>
            </w:r>
            <w:r w:rsidR="00E15D03">
              <w:rPr>
                <w:rFonts w:eastAsia="Times New Roman" w:cs="Arial"/>
                <w:color w:val="000000"/>
                <w:lang w:eastAsia="en-GB"/>
              </w:rPr>
              <w:t xml:space="preserve">date in column </w:t>
            </w:r>
            <w:r w:rsidR="00E15D03" w:rsidRPr="00DC23E6">
              <w:rPr>
                <w:rFonts w:eastAsia="Times New Roman" w:cs="Arial"/>
                <w:color w:val="000000"/>
                <w:lang w:eastAsia="en-GB"/>
              </w:rPr>
              <w:t>D</w:t>
            </w:r>
            <w:r w:rsidR="00E15D03">
              <w:rPr>
                <w:rFonts w:eastAsia="Times New Roman" w:cs="Arial"/>
                <w:color w:val="000000"/>
                <w:lang w:eastAsia="en-GB"/>
              </w:rPr>
              <w:t xml:space="preserve"> (</w:t>
            </w:r>
            <w:r w:rsidRPr="00113A92">
              <w:rPr>
                <w:rFonts w:eastAsia="Times New Roman" w:cs="Arial"/>
                <w:color w:val="000000"/>
                <w:lang w:eastAsia="en-GB"/>
              </w:rPr>
              <w:t>"</w:t>
            </w:r>
            <w:proofErr w:type="spellStart"/>
            <w:r w:rsidRPr="00113A92">
              <w:rPr>
                <w:rFonts w:eastAsia="Times New Roman" w:cs="Arial"/>
                <w:color w:val="000000"/>
                <w:lang w:eastAsia="en-GB"/>
              </w:rPr>
              <w:t>Measure_Da</w:t>
            </w:r>
            <w:proofErr w:type="spellEnd"/>
            <w:r w:rsidRPr="00113A92">
              <w:rPr>
                <w:rFonts w:eastAsia="Times New Roman" w:cs="Arial"/>
                <w:color w:val="000000"/>
                <w:lang w:eastAsia="en-GB"/>
              </w:rPr>
              <w:t>"</w:t>
            </w:r>
            <w:r w:rsidR="00E15D03">
              <w:rPr>
                <w:rFonts w:eastAsia="Times New Roman" w:cs="Arial"/>
                <w:color w:val="000000"/>
                <w:lang w:eastAsia="en-GB"/>
              </w:rPr>
              <w:t xml:space="preserve">).  </w:t>
            </w:r>
            <w:r w:rsidRPr="00113A92">
              <w:rPr>
                <w:rFonts w:eastAsia="Times New Roman" w:cs="Arial"/>
                <w:color w:val="000000"/>
                <w:lang w:eastAsia="en-GB"/>
              </w:rPr>
              <w:t xml:space="preserve">The leak score is an algorithm calculated from the acoustic file recorded by the </w:t>
            </w:r>
            <w:r w:rsidR="00E15D03">
              <w:rPr>
                <w:rFonts w:eastAsia="Times New Roman" w:cs="Arial"/>
                <w:color w:val="000000"/>
                <w:lang w:eastAsia="en-GB"/>
              </w:rPr>
              <w:t>logger.</w:t>
            </w:r>
          </w:p>
        </w:tc>
      </w:tr>
      <w:tr w:rsidR="002B7520" w:rsidRPr="00113A92" w14:paraId="5EE7681F" w14:textId="77777777" w:rsidTr="00357B77">
        <w:trPr>
          <w:trHeight w:val="285"/>
        </w:trPr>
        <w:tc>
          <w:tcPr>
            <w:tcW w:w="709" w:type="dxa"/>
          </w:tcPr>
          <w:p w14:paraId="5C305AEF" w14:textId="61C22CF9"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G</w:t>
            </w:r>
          </w:p>
        </w:tc>
        <w:tc>
          <w:tcPr>
            <w:tcW w:w="2552" w:type="dxa"/>
            <w:hideMark/>
          </w:tcPr>
          <w:p w14:paraId="29A55F11" w14:textId="62BF33BA" w:rsidR="002B7520" w:rsidRPr="00113A92" w:rsidRDefault="002B7520"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dbMin</w:t>
            </w:r>
            <w:proofErr w:type="spellEnd"/>
          </w:p>
        </w:tc>
        <w:tc>
          <w:tcPr>
            <w:tcW w:w="7229" w:type="dxa"/>
            <w:hideMark/>
          </w:tcPr>
          <w:p w14:paraId="483CC892" w14:textId="77AABA0B" w:rsidR="002B7520" w:rsidRPr="00113A92" w:rsidRDefault="00512741" w:rsidP="00357B77">
            <w:pPr>
              <w:pStyle w:val="NoSpacing"/>
              <w:jc w:val="both"/>
              <w:rPr>
                <w:rFonts w:eastAsia="Times New Roman" w:cs="Arial"/>
                <w:color w:val="000000"/>
                <w:lang w:eastAsia="en-GB"/>
              </w:rPr>
            </w:pPr>
            <w:r>
              <w:rPr>
                <w:rFonts w:eastAsia="Times New Roman" w:cs="Arial"/>
                <w:color w:val="000000"/>
                <w:lang w:eastAsia="en-GB"/>
              </w:rPr>
              <w:t>T</w:t>
            </w:r>
            <w:r w:rsidR="002B7520" w:rsidRPr="00113A92">
              <w:rPr>
                <w:rFonts w:eastAsia="Times New Roman" w:cs="Arial"/>
                <w:color w:val="000000"/>
                <w:lang w:eastAsia="en-GB"/>
              </w:rPr>
              <w:t>he minimum noise that the logger recorded on the</w:t>
            </w:r>
            <w:r w:rsidR="00E15D03">
              <w:rPr>
                <w:rFonts w:eastAsia="Times New Roman" w:cs="Arial"/>
                <w:color w:val="000000"/>
                <w:lang w:eastAsia="en-GB"/>
              </w:rPr>
              <w:t xml:space="preserve"> date in column </w:t>
            </w:r>
            <w:r w:rsidR="00E15D03" w:rsidRPr="00DC23E6">
              <w:rPr>
                <w:rFonts w:eastAsia="Times New Roman" w:cs="Arial"/>
                <w:color w:val="000000"/>
                <w:lang w:eastAsia="en-GB"/>
              </w:rPr>
              <w:t>D</w:t>
            </w:r>
            <w:r w:rsidR="002B7520" w:rsidRPr="00113A92">
              <w:rPr>
                <w:rFonts w:eastAsia="Times New Roman" w:cs="Arial"/>
                <w:color w:val="000000"/>
                <w:lang w:eastAsia="en-GB"/>
              </w:rPr>
              <w:t xml:space="preserve"> </w:t>
            </w:r>
            <w:r w:rsidR="00E15D03">
              <w:rPr>
                <w:rFonts w:eastAsia="Times New Roman" w:cs="Arial"/>
                <w:color w:val="000000"/>
                <w:lang w:eastAsia="en-GB"/>
              </w:rPr>
              <w:t>(</w:t>
            </w:r>
            <w:r w:rsidR="002B7520" w:rsidRPr="00113A92">
              <w:rPr>
                <w:rFonts w:eastAsia="Times New Roman" w:cs="Arial"/>
                <w:color w:val="000000"/>
                <w:lang w:eastAsia="en-GB"/>
              </w:rPr>
              <w:t>"</w:t>
            </w:r>
            <w:proofErr w:type="spellStart"/>
            <w:r w:rsidR="002B7520" w:rsidRPr="00113A92">
              <w:rPr>
                <w:rFonts w:eastAsia="Times New Roman" w:cs="Arial"/>
                <w:color w:val="000000"/>
                <w:lang w:eastAsia="en-GB"/>
              </w:rPr>
              <w:t>Measure_Da</w:t>
            </w:r>
            <w:proofErr w:type="spellEnd"/>
            <w:r w:rsidR="002B7520" w:rsidRPr="00113A92">
              <w:rPr>
                <w:rFonts w:eastAsia="Times New Roman" w:cs="Arial"/>
                <w:color w:val="000000"/>
                <w:lang w:eastAsia="en-GB"/>
              </w:rPr>
              <w:t>"</w:t>
            </w:r>
            <w:r w:rsidR="00E15D03">
              <w:rPr>
                <w:rFonts w:eastAsia="Times New Roman" w:cs="Arial"/>
                <w:color w:val="000000"/>
                <w:lang w:eastAsia="en-GB"/>
              </w:rPr>
              <w:t>).</w:t>
            </w:r>
          </w:p>
        </w:tc>
      </w:tr>
      <w:tr w:rsidR="002B7520" w:rsidRPr="00113A92" w14:paraId="6842E043" w14:textId="77777777" w:rsidTr="00357B77">
        <w:trPr>
          <w:trHeight w:val="855"/>
        </w:trPr>
        <w:tc>
          <w:tcPr>
            <w:tcW w:w="709" w:type="dxa"/>
          </w:tcPr>
          <w:p w14:paraId="11ACF433" w14:textId="71443CD9"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H</w:t>
            </w:r>
          </w:p>
        </w:tc>
        <w:tc>
          <w:tcPr>
            <w:tcW w:w="2552" w:type="dxa"/>
            <w:hideMark/>
          </w:tcPr>
          <w:p w14:paraId="6E925A5B" w14:textId="67826D6E" w:rsidR="002B7520" w:rsidRPr="00113A92" w:rsidRDefault="002B7520" w:rsidP="00357B77">
            <w:pPr>
              <w:pStyle w:val="NoSpacing"/>
              <w:jc w:val="both"/>
              <w:rPr>
                <w:rFonts w:eastAsia="Times New Roman" w:cs="Arial"/>
                <w:color w:val="000000"/>
                <w:lang w:eastAsia="en-GB"/>
              </w:rPr>
            </w:pPr>
            <w:r w:rsidRPr="00113A92">
              <w:rPr>
                <w:rFonts w:eastAsia="Times New Roman" w:cs="Arial"/>
                <w:color w:val="000000"/>
                <w:lang w:eastAsia="en-GB"/>
              </w:rPr>
              <w:t>Spread</w:t>
            </w:r>
          </w:p>
        </w:tc>
        <w:tc>
          <w:tcPr>
            <w:tcW w:w="7229" w:type="dxa"/>
            <w:hideMark/>
          </w:tcPr>
          <w:p w14:paraId="7FA140E0" w14:textId="2388C9C1" w:rsidR="002B7520" w:rsidRPr="00113A92" w:rsidRDefault="002B7520"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This is the difference between the minimum </w:t>
            </w:r>
            <w:r w:rsidR="00E15D03" w:rsidRPr="00113A92">
              <w:rPr>
                <w:rFonts w:eastAsia="Times New Roman" w:cs="Arial"/>
                <w:color w:val="000000"/>
                <w:lang w:eastAsia="en-GB"/>
              </w:rPr>
              <w:t xml:space="preserve">recorded </w:t>
            </w:r>
            <w:r w:rsidRPr="00113A92">
              <w:rPr>
                <w:rFonts w:eastAsia="Times New Roman" w:cs="Arial"/>
                <w:color w:val="000000"/>
                <w:lang w:eastAsia="en-GB"/>
              </w:rPr>
              <w:t xml:space="preserve">noise and the most frequently occurring noise </w:t>
            </w:r>
            <w:r w:rsidR="00E15D03">
              <w:rPr>
                <w:rFonts w:eastAsia="Times New Roman" w:cs="Arial"/>
                <w:color w:val="000000"/>
                <w:lang w:eastAsia="en-GB"/>
              </w:rPr>
              <w:t xml:space="preserve">and is a measure of </w:t>
            </w:r>
            <w:r w:rsidRPr="00113A92">
              <w:rPr>
                <w:rFonts w:eastAsia="Times New Roman" w:cs="Arial"/>
                <w:color w:val="000000"/>
                <w:lang w:eastAsia="en-GB"/>
              </w:rPr>
              <w:t>consisten</w:t>
            </w:r>
            <w:r w:rsidR="00E15D03">
              <w:rPr>
                <w:rFonts w:eastAsia="Times New Roman" w:cs="Arial"/>
                <w:color w:val="000000"/>
                <w:lang w:eastAsia="en-GB"/>
              </w:rPr>
              <w:t>cy.  T</w:t>
            </w:r>
            <w:r w:rsidRPr="00113A92">
              <w:rPr>
                <w:rFonts w:eastAsia="Times New Roman" w:cs="Arial"/>
                <w:color w:val="000000"/>
                <w:lang w:eastAsia="en-GB"/>
              </w:rPr>
              <w:t>he larger the spread</w:t>
            </w:r>
            <w:r w:rsidR="00E15D03">
              <w:rPr>
                <w:rFonts w:eastAsia="Times New Roman" w:cs="Arial"/>
                <w:color w:val="000000"/>
                <w:lang w:eastAsia="en-GB"/>
              </w:rPr>
              <w:t>,</w:t>
            </w:r>
            <w:r w:rsidRPr="00113A92">
              <w:rPr>
                <w:rFonts w:eastAsia="Times New Roman" w:cs="Arial"/>
                <w:color w:val="000000"/>
                <w:lang w:eastAsia="en-GB"/>
              </w:rPr>
              <w:t xml:space="preserve"> the less consistent the </w:t>
            </w:r>
            <w:r w:rsidR="00E15D03">
              <w:rPr>
                <w:rFonts w:eastAsia="Times New Roman" w:cs="Arial"/>
                <w:color w:val="000000"/>
                <w:lang w:eastAsia="en-GB"/>
              </w:rPr>
              <w:t xml:space="preserve">recorded </w:t>
            </w:r>
            <w:r w:rsidRPr="00113A92">
              <w:rPr>
                <w:rFonts w:eastAsia="Times New Roman" w:cs="Arial"/>
                <w:color w:val="000000"/>
                <w:lang w:eastAsia="en-GB"/>
              </w:rPr>
              <w:t>noise</w:t>
            </w:r>
            <w:r w:rsidR="00E15D03">
              <w:rPr>
                <w:rFonts w:eastAsia="Times New Roman" w:cs="Arial"/>
                <w:color w:val="000000"/>
                <w:lang w:eastAsia="en-GB"/>
              </w:rPr>
              <w:t>.  I</w:t>
            </w:r>
            <w:r w:rsidRPr="00113A92">
              <w:rPr>
                <w:rFonts w:eastAsia="Times New Roman" w:cs="Arial"/>
                <w:color w:val="000000"/>
                <w:lang w:eastAsia="en-GB"/>
              </w:rPr>
              <w:t>f the spread is too small the noise is too consistent to be a leak</w:t>
            </w:r>
            <w:r w:rsidR="00E15D03">
              <w:rPr>
                <w:rFonts w:eastAsia="Times New Roman" w:cs="Arial"/>
                <w:color w:val="000000"/>
                <w:lang w:eastAsia="en-GB"/>
              </w:rPr>
              <w:t>.</w:t>
            </w:r>
          </w:p>
        </w:tc>
      </w:tr>
      <w:tr w:rsidR="002B7520" w:rsidRPr="00113A92" w14:paraId="34E6C520" w14:textId="77777777" w:rsidTr="00357B77">
        <w:trPr>
          <w:trHeight w:val="285"/>
        </w:trPr>
        <w:tc>
          <w:tcPr>
            <w:tcW w:w="709" w:type="dxa"/>
          </w:tcPr>
          <w:p w14:paraId="77F451A0" w14:textId="61DF3C5A"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I</w:t>
            </w:r>
          </w:p>
        </w:tc>
        <w:tc>
          <w:tcPr>
            <w:tcW w:w="2552" w:type="dxa"/>
            <w:hideMark/>
          </w:tcPr>
          <w:p w14:paraId="68A2532A" w14:textId="258B9C35" w:rsidR="002B7520" w:rsidRPr="00113A92" w:rsidRDefault="002B7520"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projectNam</w:t>
            </w:r>
            <w:proofErr w:type="spellEnd"/>
          </w:p>
        </w:tc>
        <w:tc>
          <w:tcPr>
            <w:tcW w:w="7229" w:type="dxa"/>
            <w:hideMark/>
          </w:tcPr>
          <w:p w14:paraId="365D5085" w14:textId="148F93A5" w:rsidR="002B7520" w:rsidRPr="00113A92" w:rsidRDefault="00EF2302" w:rsidP="00357B77">
            <w:pPr>
              <w:pStyle w:val="NoSpacing"/>
              <w:jc w:val="both"/>
              <w:rPr>
                <w:rFonts w:eastAsia="Times New Roman" w:cs="Arial"/>
                <w:color w:val="000000"/>
                <w:lang w:eastAsia="en-GB"/>
              </w:rPr>
            </w:pPr>
            <w:r w:rsidRPr="00EF2302">
              <w:rPr>
                <w:rFonts w:eastAsia="Times New Roman" w:cs="Arial"/>
                <w:lang w:eastAsia="en-GB"/>
              </w:rPr>
              <w:t>Th</w:t>
            </w:r>
            <w:r w:rsidR="00512741">
              <w:rPr>
                <w:rFonts w:eastAsia="Times New Roman" w:cs="Arial"/>
                <w:lang w:eastAsia="en-GB"/>
              </w:rPr>
              <w:t xml:space="preserve">e </w:t>
            </w:r>
            <w:r w:rsidRPr="00EF2302">
              <w:rPr>
                <w:rFonts w:eastAsia="Times New Roman" w:cs="Arial"/>
                <w:lang w:eastAsia="en-GB"/>
              </w:rPr>
              <w:t>ID for the Leakage Technician that deploy</w:t>
            </w:r>
            <w:r w:rsidR="00B471C7">
              <w:rPr>
                <w:rFonts w:eastAsia="Times New Roman" w:cs="Arial"/>
                <w:lang w:eastAsia="en-GB"/>
              </w:rPr>
              <w:t>ed</w:t>
            </w:r>
            <w:r w:rsidRPr="00EF2302">
              <w:rPr>
                <w:rFonts w:eastAsia="Times New Roman" w:cs="Arial"/>
                <w:lang w:eastAsia="en-GB"/>
              </w:rPr>
              <w:t xml:space="preserve"> the logger</w:t>
            </w:r>
          </w:p>
        </w:tc>
      </w:tr>
      <w:tr w:rsidR="002B7520" w:rsidRPr="00113A92" w14:paraId="7ACF20E0" w14:textId="77777777" w:rsidTr="00357B77">
        <w:trPr>
          <w:trHeight w:val="285"/>
        </w:trPr>
        <w:tc>
          <w:tcPr>
            <w:tcW w:w="709" w:type="dxa"/>
          </w:tcPr>
          <w:p w14:paraId="043F4086" w14:textId="4C1B3BB6" w:rsidR="002B7520" w:rsidRPr="00113A92" w:rsidRDefault="002B7520" w:rsidP="00357B77">
            <w:pPr>
              <w:pStyle w:val="NoSpacing"/>
              <w:jc w:val="both"/>
              <w:rPr>
                <w:rFonts w:eastAsia="Times New Roman" w:cs="Arial"/>
                <w:color w:val="000000"/>
                <w:lang w:eastAsia="en-GB"/>
              </w:rPr>
            </w:pPr>
            <w:r>
              <w:rPr>
                <w:rFonts w:eastAsia="Times New Roman" w:cs="Arial"/>
                <w:color w:val="000000"/>
                <w:lang w:eastAsia="en-GB"/>
              </w:rPr>
              <w:t>J</w:t>
            </w:r>
          </w:p>
        </w:tc>
        <w:tc>
          <w:tcPr>
            <w:tcW w:w="2552" w:type="dxa"/>
          </w:tcPr>
          <w:p w14:paraId="1425290E" w14:textId="45F66924" w:rsidR="002B7520" w:rsidRPr="00113A92" w:rsidRDefault="002B7520"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measTime</w:t>
            </w:r>
            <w:proofErr w:type="spellEnd"/>
          </w:p>
        </w:tc>
        <w:tc>
          <w:tcPr>
            <w:tcW w:w="7229" w:type="dxa"/>
          </w:tcPr>
          <w:p w14:paraId="70A4BC0D" w14:textId="73015D36" w:rsidR="002B7520" w:rsidRPr="00113A92" w:rsidRDefault="002B7520"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The </w:t>
            </w:r>
            <w:r w:rsidR="00E15D03">
              <w:rPr>
                <w:rFonts w:eastAsia="Times New Roman" w:cs="Arial"/>
                <w:color w:val="000000"/>
                <w:lang w:eastAsia="en-GB"/>
              </w:rPr>
              <w:t>t</w:t>
            </w:r>
            <w:r w:rsidRPr="00113A92">
              <w:rPr>
                <w:rFonts w:eastAsia="Times New Roman" w:cs="Arial"/>
                <w:color w:val="000000"/>
                <w:lang w:eastAsia="en-GB"/>
              </w:rPr>
              <w:t xml:space="preserve">ime </w:t>
            </w:r>
            <w:r w:rsidR="00E15D03">
              <w:rPr>
                <w:rFonts w:eastAsia="Times New Roman" w:cs="Arial"/>
                <w:color w:val="000000"/>
                <w:lang w:eastAsia="en-GB"/>
              </w:rPr>
              <w:t xml:space="preserve">at which </w:t>
            </w:r>
            <w:r w:rsidRPr="00113A92">
              <w:rPr>
                <w:rFonts w:eastAsia="Times New Roman" w:cs="Arial"/>
                <w:color w:val="000000"/>
                <w:lang w:eastAsia="en-GB"/>
              </w:rPr>
              <w:t xml:space="preserve">the acoustic logger made its first </w:t>
            </w:r>
            <w:r w:rsidR="00E15D03">
              <w:rPr>
                <w:rFonts w:eastAsia="Times New Roman" w:cs="Arial"/>
                <w:color w:val="000000"/>
                <w:lang w:eastAsia="en-GB"/>
              </w:rPr>
              <w:t>m</w:t>
            </w:r>
            <w:r w:rsidRPr="00113A92">
              <w:rPr>
                <w:rFonts w:eastAsia="Times New Roman" w:cs="Arial"/>
                <w:color w:val="000000"/>
                <w:lang w:eastAsia="en-GB"/>
              </w:rPr>
              <w:t>easurement</w:t>
            </w:r>
          </w:p>
        </w:tc>
      </w:tr>
    </w:tbl>
    <w:p w14:paraId="4FFCAB7E" w14:textId="518CEEF0" w:rsidR="00DD7E42" w:rsidRDefault="00DD7E42" w:rsidP="00357B77">
      <w:pPr>
        <w:spacing w:after="0"/>
        <w:jc w:val="both"/>
      </w:pPr>
    </w:p>
    <w:p w14:paraId="26B757E3" w14:textId="2228D83A" w:rsidR="00DD7E42" w:rsidRPr="00DD7E42" w:rsidRDefault="00DD7E42" w:rsidP="00357B77">
      <w:pPr>
        <w:spacing w:after="0"/>
        <w:jc w:val="both"/>
        <w:rPr>
          <w:u w:val="single"/>
        </w:rPr>
      </w:pPr>
      <w:r w:rsidRPr="00DD7E42">
        <w:rPr>
          <w:u w:val="single"/>
        </w:rPr>
        <w:t xml:space="preserve">Columns K to </w:t>
      </w:r>
      <w:r w:rsidR="00164702">
        <w:rPr>
          <w:u w:val="single"/>
        </w:rPr>
        <w:t>N</w:t>
      </w:r>
      <w:r w:rsidRPr="00DD7E42">
        <w:rPr>
          <w:u w:val="single"/>
        </w:rPr>
        <w:t xml:space="preserve"> – Data collated as part of current acoustic leak detection process</w:t>
      </w:r>
    </w:p>
    <w:p w14:paraId="5946666F" w14:textId="77777777" w:rsidR="00DD7E42" w:rsidRDefault="00DD7E42" w:rsidP="00357B77">
      <w:pPr>
        <w:spacing w:after="0"/>
        <w:jc w:val="both"/>
      </w:pPr>
    </w:p>
    <w:tbl>
      <w:tblPr>
        <w:tblStyle w:val="TableGrid"/>
        <w:tblW w:w="0" w:type="auto"/>
        <w:tblLayout w:type="fixed"/>
        <w:tblLook w:val="04A0" w:firstRow="1" w:lastRow="0" w:firstColumn="1" w:lastColumn="0" w:noHBand="0" w:noVBand="1"/>
      </w:tblPr>
      <w:tblGrid>
        <w:gridCol w:w="709"/>
        <w:gridCol w:w="2552"/>
        <w:gridCol w:w="7229"/>
      </w:tblGrid>
      <w:tr w:rsidR="00E15D03" w:rsidRPr="00E15D03" w14:paraId="073A019A" w14:textId="77777777" w:rsidTr="00357B77">
        <w:trPr>
          <w:trHeight w:val="276"/>
        </w:trPr>
        <w:tc>
          <w:tcPr>
            <w:tcW w:w="709" w:type="dxa"/>
          </w:tcPr>
          <w:p w14:paraId="5676BBD7" w14:textId="236F4D7B" w:rsidR="00E15D03" w:rsidRPr="00E15D03" w:rsidRDefault="00E15D03" w:rsidP="00357B77">
            <w:pPr>
              <w:pStyle w:val="NoSpacing"/>
              <w:jc w:val="both"/>
              <w:rPr>
                <w:rFonts w:eastAsia="Times New Roman" w:cs="Arial"/>
                <w:b/>
                <w:color w:val="000000"/>
                <w:lang w:eastAsia="en-GB"/>
              </w:rPr>
            </w:pPr>
            <w:r w:rsidRPr="00E15D03">
              <w:rPr>
                <w:rFonts w:eastAsia="Times New Roman" w:cs="Arial"/>
                <w:b/>
                <w:color w:val="000000"/>
                <w:lang w:eastAsia="en-GB"/>
              </w:rPr>
              <w:t>Col.</w:t>
            </w:r>
          </w:p>
        </w:tc>
        <w:tc>
          <w:tcPr>
            <w:tcW w:w="2552" w:type="dxa"/>
          </w:tcPr>
          <w:p w14:paraId="24111A7F" w14:textId="300E422F" w:rsidR="00E15D03" w:rsidRPr="00E15D03" w:rsidRDefault="00E15D03" w:rsidP="00357B77">
            <w:pPr>
              <w:pStyle w:val="NoSpacing"/>
              <w:jc w:val="both"/>
              <w:rPr>
                <w:rFonts w:eastAsia="Times New Roman" w:cs="Arial"/>
                <w:b/>
                <w:color w:val="000000"/>
                <w:lang w:eastAsia="en-GB"/>
              </w:rPr>
            </w:pPr>
            <w:r w:rsidRPr="00E15D03">
              <w:rPr>
                <w:rFonts w:eastAsia="Times New Roman" w:cs="Arial"/>
                <w:b/>
                <w:color w:val="000000"/>
                <w:lang w:eastAsia="en-GB"/>
              </w:rPr>
              <w:t>Column Heading</w:t>
            </w:r>
          </w:p>
        </w:tc>
        <w:tc>
          <w:tcPr>
            <w:tcW w:w="7229" w:type="dxa"/>
          </w:tcPr>
          <w:p w14:paraId="3F32497C" w14:textId="4D2DF162" w:rsidR="00E15D03" w:rsidRPr="00E15D03" w:rsidRDefault="00E15D03" w:rsidP="00357B77">
            <w:pPr>
              <w:pStyle w:val="NoSpacing"/>
              <w:jc w:val="both"/>
              <w:rPr>
                <w:rFonts w:eastAsia="Times New Roman" w:cs="Arial"/>
                <w:b/>
                <w:color w:val="000000"/>
                <w:lang w:eastAsia="en-GB"/>
              </w:rPr>
            </w:pPr>
            <w:r w:rsidRPr="00E15D03">
              <w:rPr>
                <w:rFonts w:eastAsia="Times New Roman" w:cs="Arial"/>
                <w:b/>
                <w:color w:val="000000"/>
                <w:lang w:eastAsia="en-GB"/>
              </w:rPr>
              <w:t>Description</w:t>
            </w:r>
          </w:p>
        </w:tc>
      </w:tr>
      <w:tr w:rsidR="00E15D03" w:rsidRPr="00113A92" w14:paraId="698A6CD6" w14:textId="77777777" w:rsidTr="00357B77">
        <w:trPr>
          <w:trHeight w:val="570"/>
        </w:trPr>
        <w:tc>
          <w:tcPr>
            <w:tcW w:w="709" w:type="dxa"/>
          </w:tcPr>
          <w:p w14:paraId="0B358D86" w14:textId="4FFDF219" w:rsidR="00E15D03" w:rsidRPr="00113A92" w:rsidRDefault="00E15D03" w:rsidP="00357B77">
            <w:pPr>
              <w:pStyle w:val="NoSpacing"/>
              <w:jc w:val="both"/>
              <w:rPr>
                <w:rFonts w:eastAsia="Times New Roman" w:cs="Arial"/>
                <w:color w:val="000000"/>
                <w:lang w:eastAsia="en-GB"/>
              </w:rPr>
            </w:pPr>
            <w:r>
              <w:rPr>
                <w:rFonts w:eastAsia="Times New Roman" w:cs="Arial"/>
                <w:color w:val="000000"/>
                <w:lang w:eastAsia="en-GB"/>
              </w:rPr>
              <w:t>K</w:t>
            </w:r>
          </w:p>
        </w:tc>
        <w:tc>
          <w:tcPr>
            <w:tcW w:w="2552" w:type="dxa"/>
            <w:hideMark/>
          </w:tcPr>
          <w:p w14:paraId="64E89862" w14:textId="1E750B0C" w:rsidR="00E15D03" w:rsidRPr="00113A92" w:rsidRDefault="00E15D03" w:rsidP="00357B77">
            <w:pPr>
              <w:pStyle w:val="NoSpacing"/>
              <w:jc w:val="both"/>
              <w:rPr>
                <w:rFonts w:eastAsia="Times New Roman" w:cs="Arial"/>
                <w:color w:val="000000"/>
                <w:lang w:eastAsia="en-GB"/>
              </w:rPr>
            </w:pPr>
            <w:r w:rsidRPr="00113A92">
              <w:rPr>
                <w:rFonts w:eastAsia="Times New Roman" w:cs="Arial"/>
                <w:color w:val="000000"/>
                <w:lang w:eastAsia="en-GB"/>
              </w:rPr>
              <w:t>Validated</w:t>
            </w:r>
          </w:p>
        </w:tc>
        <w:tc>
          <w:tcPr>
            <w:tcW w:w="7229" w:type="dxa"/>
            <w:hideMark/>
          </w:tcPr>
          <w:p w14:paraId="4A2ADDC3" w14:textId="3C76721A" w:rsidR="00E15D03" w:rsidRPr="00113A92" w:rsidRDefault="00E15D03"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This </w:t>
            </w:r>
            <w:r w:rsidR="00442204">
              <w:rPr>
                <w:rFonts w:eastAsia="Times New Roman" w:cs="Arial"/>
                <w:color w:val="000000"/>
                <w:lang w:eastAsia="en-GB"/>
              </w:rPr>
              <w:t>shows whether</w:t>
            </w:r>
            <w:r w:rsidRPr="00113A92">
              <w:rPr>
                <w:rFonts w:eastAsia="Times New Roman" w:cs="Arial"/>
                <w:color w:val="000000"/>
                <w:lang w:eastAsia="en-GB"/>
              </w:rPr>
              <w:t xml:space="preserve"> the measurement date matches the date deployed and collected</w:t>
            </w:r>
            <w:r w:rsidR="00442204">
              <w:rPr>
                <w:rFonts w:eastAsia="Times New Roman" w:cs="Arial"/>
                <w:color w:val="000000"/>
                <w:lang w:eastAsia="en-GB"/>
              </w:rPr>
              <w:t>;</w:t>
            </w:r>
            <w:r w:rsidRPr="00113A92">
              <w:rPr>
                <w:rFonts w:eastAsia="Times New Roman" w:cs="Arial"/>
                <w:color w:val="000000"/>
                <w:lang w:eastAsia="en-GB"/>
              </w:rPr>
              <w:t xml:space="preserve"> if the dates are not valid the job data should not be trusted.</w:t>
            </w:r>
          </w:p>
        </w:tc>
      </w:tr>
      <w:tr w:rsidR="00E15D03" w:rsidRPr="00113A92" w14:paraId="4E61E017" w14:textId="77777777" w:rsidTr="00357B77">
        <w:trPr>
          <w:trHeight w:val="855"/>
        </w:trPr>
        <w:tc>
          <w:tcPr>
            <w:tcW w:w="709" w:type="dxa"/>
          </w:tcPr>
          <w:p w14:paraId="4A86650D" w14:textId="1AC8DCAB" w:rsidR="00E15D03"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L</w:t>
            </w:r>
          </w:p>
        </w:tc>
        <w:tc>
          <w:tcPr>
            <w:tcW w:w="2552" w:type="dxa"/>
            <w:hideMark/>
          </w:tcPr>
          <w:p w14:paraId="7FD290FE" w14:textId="5EBE6DC7" w:rsidR="00E15D03" w:rsidRPr="00113A92" w:rsidRDefault="00E15D0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Type_of_PO</w:t>
            </w:r>
            <w:proofErr w:type="spellEnd"/>
          </w:p>
        </w:tc>
        <w:tc>
          <w:tcPr>
            <w:tcW w:w="7229" w:type="dxa"/>
            <w:hideMark/>
          </w:tcPr>
          <w:p w14:paraId="768D40E0" w14:textId="77800AD7" w:rsidR="0078102F" w:rsidRPr="0058239B" w:rsidRDefault="00E15D03" w:rsidP="00357B77">
            <w:pPr>
              <w:pStyle w:val="NoSpacing"/>
              <w:jc w:val="both"/>
              <w:rPr>
                <w:rFonts w:eastAsia="Times New Roman" w:cs="Arial"/>
                <w:lang w:eastAsia="en-GB"/>
              </w:rPr>
            </w:pPr>
            <w:r w:rsidRPr="0058239B">
              <w:rPr>
                <w:rFonts w:eastAsia="Times New Roman" w:cs="Arial"/>
                <w:lang w:eastAsia="en-GB"/>
              </w:rPr>
              <w:t>This is a description of the type of POI</w:t>
            </w:r>
            <w:r w:rsidR="001118C0">
              <w:rPr>
                <w:rFonts w:eastAsia="Times New Roman" w:cs="Arial"/>
                <w:lang w:eastAsia="en-GB"/>
              </w:rPr>
              <w:t>,</w:t>
            </w:r>
            <w:r w:rsidR="00442204" w:rsidRPr="0058239B">
              <w:rPr>
                <w:rFonts w:eastAsia="Times New Roman" w:cs="Arial"/>
                <w:lang w:eastAsia="en-GB"/>
              </w:rPr>
              <w:t xml:space="preserve"> </w:t>
            </w:r>
            <w:r w:rsidRPr="0058239B">
              <w:rPr>
                <w:rFonts w:eastAsia="Times New Roman" w:cs="Arial"/>
                <w:lang w:eastAsia="en-GB"/>
              </w:rPr>
              <w:t>w</w:t>
            </w:r>
            <w:r w:rsidR="00442204" w:rsidRPr="0058239B">
              <w:rPr>
                <w:rFonts w:eastAsia="Times New Roman" w:cs="Arial"/>
                <w:lang w:eastAsia="en-GB"/>
              </w:rPr>
              <w:t>hether</w:t>
            </w:r>
            <w:r w:rsidRPr="0058239B">
              <w:rPr>
                <w:rFonts w:eastAsia="Times New Roman" w:cs="Arial"/>
                <w:lang w:eastAsia="en-GB"/>
              </w:rPr>
              <w:t xml:space="preserve"> it </w:t>
            </w:r>
            <w:r w:rsidR="00781B50" w:rsidRPr="0058239B">
              <w:rPr>
                <w:rFonts w:eastAsia="Times New Roman" w:cs="Arial"/>
                <w:lang w:eastAsia="en-GB"/>
              </w:rPr>
              <w:t>is</w:t>
            </w:r>
            <w:r w:rsidR="00AD5B22">
              <w:rPr>
                <w:rFonts w:eastAsia="Times New Roman" w:cs="Arial"/>
                <w:lang w:eastAsia="en-GB"/>
              </w:rPr>
              <w:t>:</w:t>
            </w:r>
          </w:p>
          <w:p w14:paraId="1E268E35" w14:textId="18B0A915" w:rsidR="0078102F" w:rsidRPr="0058239B" w:rsidRDefault="00781B50" w:rsidP="00357B77">
            <w:pPr>
              <w:pStyle w:val="NoSpacing"/>
              <w:numPr>
                <w:ilvl w:val="0"/>
                <w:numId w:val="1"/>
              </w:numPr>
              <w:ind w:left="388"/>
              <w:jc w:val="both"/>
              <w:rPr>
                <w:rFonts w:eastAsia="Times New Roman" w:cs="Arial"/>
                <w:lang w:eastAsia="en-GB"/>
              </w:rPr>
            </w:pPr>
            <w:r w:rsidRPr="0058239B">
              <w:rPr>
                <w:rFonts w:eastAsia="Times New Roman" w:cs="Arial"/>
                <w:lang w:eastAsia="en-GB"/>
              </w:rPr>
              <w:t xml:space="preserve">a point </w:t>
            </w:r>
            <w:r w:rsidR="00442204" w:rsidRPr="0058239B">
              <w:rPr>
                <w:rFonts w:eastAsia="Times New Roman" w:cs="Arial"/>
                <w:lang w:eastAsia="en-GB"/>
              </w:rPr>
              <w:t xml:space="preserve">identified by </w:t>
            </w:r>
            <w:r w:rsidR="00E15D03" w:rsidRPr="0058239B">
              <w:rPr>
                <w:rFonts w:eastAsia="Times New Roman" w:cs="Arial"/>
                <w:lang w:eastAsia="en-GB"/>
              </w:rPr>
              <w:t>a single logger</w:t>
            </w:r>
            <w:r w:rsidR="0078102F" w:rsidRPr="0058239B">
              <w:rPr>
                <w:rFonts w:eastAsia="Times New Roman" w:cs="Arial"/>
                <w:lang w:eastAsia="en-GB"/>
              </w:rPr>
              <w:t xml:space="preserve"> – this is called </w:t>
            </w:r>
            <w:r w:rsidR="00442204" w:rsidRPr="0058239B">
              <w:rPr>
                <w:rFonts w:eastAsia="Times New Roman" w:cs="Arial"/>
                <w:lang w:eastAsia="en-GB"/>
              </w:rPr>
              <w:t xml:space="preserve">a </w:t>
            </w:r>
            <w:r w:rsidR="00E15D03" w:rsidRPr="0058239B">
              <w:rPr>
                <w:rFonts w:eastAsia="Times New Roman" w:cs="Arial"/>
                <w:lang w:eastAsia="en-GB"/>
              </w:rPr>
              <w:t>"POI"</w:t>
            </w:r>
          </w:p>
          <w:p w14:paraId="55CFB6E7" w14:textId="7C156205" w:rsidR="00442204" w:rsidRPr="0058239B" w:rsidRDefault="00E15D03" w:rsidP="00357B77">
            <w:pPr>
              <w:pStyle w:val="NoSpacing"/>
              <w:numPr>
                <w:ilvl w:val="0"/>
                <w:numId w:val="1"/>
              </w:numPr>
              <w:ind w:left="388"/>
              <w:jc w:val="both"/>
              <w:rPr>
                <w:rFonts w:eastAsia="Times New Roman" w:cs="Arial"/>
                <w:lang w:eastAsia="en-GB"/>
              </w:rPr>
            </w:pPr>
            <w:r w:rsidRPr="0058239B">
              <w:rPr>
                <w:rFonts w:eastAsia="Times New Roman" w:cs="Arial"/>
                <w:lang w:eastAsia="en-GB"/>
              </w:rPr>
              <w:t xml:space="preserve">or </w:t>
            </w:r>
            <w:r w:rsidR="0078102F" w:rsidRPr="0058239B">
              <w:rPr>
                <w:rFonts w:eastAsia="Times New Roman" w:cs="Arial"/>
                <w:lang w:eastAsia="en-GB"/>
              </w:rPr>
              <w:t xml:space="preserve">a point between </w:t>
            </w:r>
            <w:r w:rsidR="00442204" w:rsidRPr="0058239B">
              <w:rPr>
                <w:rFonts w:eastAsia="Times New Roman" w:cs="Arial"/>
                <w:lang w:eastAsia="en-GB"/>
              </w:rPr>
              <w:t xml:space="preserve">multiple </w:t>
            </w:r>
            <w:r w:rsidRPr="0058239B">
              <w:rPr>
                <w:rFonts w:eastAsia="Times New Roman" w:cs="Arial"/>
                <w:lang w:eastAsia="en-GB"/>
              </w:rPr>
              <w:t>logger</w:t>
            </w:r>
            <w:r w:rsidR="00442204" w:rsidRPr="0058239B">
              <w:rPr>
                <w:rFonts w:eastAsia="Times New Roman" w:cs="Arial"/>
                <w:lang w:eastAsia="en-GB"/>
              </w:rPr>
              <w:t>s</w:t>
            </w:r>
            <w:r w:rsidR="0078102F" w:rsidRPr="0058239B">
              <w:rPr>
                <w:rFonts w:eastAsia="Times New Roman" w:cs="Arial"/>
                <w:lang w:eastAsia="en-GB"/>
              </w:rPr>
              <w:t xml:space="preserve"> identified</w:t>
            </w:r>
            <w:r w:rsidR="00442204" w:rsidRPr="0058239B">
              <w:rPr>
                <w:rFonts w:eastAsia="Times New Roman" w:cs="Arial"/>
                <w:lang w:eastAsia="en-GB"/>
              </w:rPr>
              <w:t xml:space="preserve"> </w:t>
            </w:r>
            <w:r w:rsidR="0078102F" w:rsidRPr="0058239B">
              <w:rPr>
                <w:rFonts w:eastAsia="Times New Roman" w:cs="Arial"/>
                <w:lang w:eastAsia="en-GB"/>
              </w:rPr>
              <w:t xml:space="preserve">by cross-referencing their acoustic data – this is called </w:t>
            </w:r>
            <w:r w:rsidR="00442204" w:rsidRPr="0058239B">
              <w:rPr>
                <w:rFonts w:eastAsia="Times New Roman" w:cs="Arial"/>
                <w:lang w:eastAsia="en-GB"/>
              </w:rPr>
              <w:t>a</w:t>
            </w:r>
            <w:r w:rsidRPr="0058239B">
              <w:rPr>
                <w:rFonts w:eastAsia="Times New Roman" w:cs="Arial"/>
                <w:lang w:eastAsia="en-GB"/>
              </w:rPr>
              <w:t xml:space="preserve"> "correlation"</w:t>
            </w:r>
          </w:p>
          <w:p w14:paraId="4C114A72" w14:textId="1FC1A45A" w:rsidR="00E15D03" w:rsidRPr="00113A92" w:rsidRDefault="00442204" w:rsidP="00357B77">
            <w:pPr>
              <w:pStyle w:val="NoSpacing"/>
              <w:jc w:val="both"/>
              <w:rPr>
                <w:rFonts w:eastAsia="Times New Roman" w:cs="Arial"/>
                <w:color w:val="000000"/>
                <w:lang w:eastAsia="en-GB"/>
              </w:rPr>
            </w:pPr>
            <w:r w:rsidRPr="0058239B">
              <w:rPr>
                <w:rFonts w:eastAsia="Times New Roman" w:cs="Arial"/>
                <w:lang w:eastAsia="en-GB"/>
              </w:rPr>
              <w:t xml:space="preserve">NB: </w:t>
            </w:r>
            <w:r w:rsidR="0058239B" w:rsidRPr="0058239B">
              <w:rPr>
                <w:rFonts w:eastAsia="Times New Roman" w:cs="Arial"/>
                <w:lang w:eastAsia="en-GB"/>
              </w:rPr>
              <w:t xml:space="preserve">POIs will be located </w:t>
            </w:r>
            <w:r w:rsidR="0058239B" w:rsidRPr="0058239B">
              <w:rPr>
                <w:rFonts w:eastAsia="Times New Roman" w:cs="Arial"/>
                <w:i/>
                <w:lang w:eastAsia="en-GB"/>
              </w:rPr>
              <w:t>at</w:t>
            </w:r>
            <w:r w:rsidR="0058239B" w:rsidRPr="0058239B">
              <w:rPr>
                <w:rFonts w:eastAsia="Times New Roman" w:cs="Arial"/>
                <w:lang w:eastAsia="en-GB"/>
              </w:rPr>
              <w:t xml:space="preserve"> the logger location, while c</w:t>
            </w:r>
            <w:r w:rsidR="00E77C6E" w:rsidRPr="0058239B">
              <w:rPr>
                <w:rFonts w:eastAsia="Times New Roman" w:cs="Arial"/>
                <w:lang w:eastAsia="en-GB"/>
              </w:rPr>
              <w:t xml:space="preserve">orrelations </w:t>
            </w:r>
            <w:r w:rsidR="00BC3F84" w:rsidRPr="0058239B">
              <w:rPr>
                <w:rFonts w:eastAsia="Times New Roman" w:cs="Arial"/>
                <w:lang w:eastAsia="en-GB"/>
              </w:rPr>
              <w:t xml:space="preserve">are located </w:t>
            </w:r>
            <w:r w:rsidR="0058239B" w:rsidRPr="0058239B">
              <w:rPr>
                <w:rFonts w:eastAsia="Times New Roman" w:cs="Arial"/>
                <w:i/>
                <w:lang w:eastAsia="en-GB"/>
              </w:rPr>
              <w:t>between</w:t>
            </w:r>
            <w:r w:rsidR="0058239B" w:rsidRPr="0058239B">
              <w:rPr>
                <w:rFonts w:eastAsia="Times New Roman" w:cs="Arial"/>
                <w:lang w:eastAsia="en-GB"/>
              </w:rPr>
              <w:t xml:space="preserve"> multiple </w:t>
            </w:r>
            <w:r w:rsidR="00E77C6E" w:rsidRPr="0058239B">
              <w:rPr>
                <w:rFonts w:eastAsia="Times New Roman" w:cs="Arial"/>
                <w:lang w:eastAsia="en-GB"/>
              </w:rPr>
              <w:t>loggers</w:t>
            </w:r>
            <w:r w:rsidR="0058239B" w:rsidRPr="0058239B">
              <w:rPr>
                <w:rFonts w:eastAsia="Times New Roman" w:cs="Arial"/>
                <w:lang w:eastAsia="en-GB"/>
              </w:rPr>
              <w:t xml:space="preserve"> i.e. not at the same location as a logger</w:t>
            </w:r>
            <w:r w:rsidR="00E77C6E" w:rsidRPr="0058239B">
              <w:rPr>
                <w:rFonts w:eastAsia="Times New Roman" w:cs="Arial"/>
                <w:lang w:eastAsia="en-GB"/>
              </w:rPr>
              <w:t xml:space="preserve">.  </w:t>
            </w:r>
            <w:r w:rsidRPr="0058239B">
              <w:rPr>
                <w:rFonts w:eastAsia="Times New Roman" w:cs="Arial"/>
                <w:lang w:eastAsia="en-GB"/>
              </w:rPr>
              <w:t>T</w:t>
            </w:r>
            <w:r w:rsidR="00E15D03" w:rsidRPr="0058239B">
              <w:rPr>
                <w:rFonts w:eastAsia="Times New Roman" w:cs="Arial"/>
                <w:lang w:eastAsia="en-GB"/>
              </w:rPr>
              <w:t xml:space="preserve">he job distance </w:t>
            </w:r>
            <w:r w:rsidR="00AD5B22" w:rsidRPr="00D865F0">
              <w:rPr>
                <w:rFonts w:eastAsia="Times New Roman" w:cs="Arial"/>
                <w:lang w:eastAsia="en-GB"/>
              </w:rPr>
              <w:t>(column AS)</w:t>
            </w:r>
            <w:r w:rsidR="00AD5B22">
              <w:rPr>
                <w:rFonts w:eastAsia="Times New Roman" w:cs="Arial"/>
                <w:lang w:eastAsia="en-GB"/>
              </w:rPr>
              <w:t xml:space="preserve"> </w:t>
            </w:r>
            <w:r w:rsidR="00E77C6E" w:rsidRPr="0058239B">
              <w:rPr>
                <w:rFonts w:eastAsia="Times New Roman" w:cs="Arial"/>
                <w:lang w:eastAsia="en-GB"/>
              </w:rPr>
              <w:t>m</w:t>
            </w:r>
            <w:r w:rsidR="00E15D03" w:rsidRPr="0058239B">
              <w:rPr>
                <w:rFonts w:eastAsia="Times New Roman" w:cs="Arial"/>
                <w:lang w:eastAsia="en-GB"/>
              </w:rPr>
              <w:t>easure</w:t>
            </w:r>
            <w:r w:rsidR="00E77C6E" w:rsidRPr="0058239B">
              <w:rPr>
                <w:rFonts w:eastAsia="Times New Roman" w:cs="Arial"/>
                <w:lang w:eastAsia="en-GB"/>
              </w:rPr>
              <w:t>s</w:t>
            </w:r>
            <w:r w:rsidR="00E15D03" w:rsidRPr="0058239B">
              <w:rPr>
                <w:rFonts w:eastAsia="Times New Roman" w:cs="Arial"/>
                <w:lang w:eastAsia="en-GB"/>
              </w:rPr>
              <w:t xml:space="preserve"> </w:t>
            </w:r>
            <w:r w:rsidR="00E77C6E" w:rsidRPr="0058239B">
              <w:rPr>
                <w:rFonts w:eastAsia="Times New Roman" w:cs="Arial"/>
                <w:lang w:eastAsia="en-GB"/>
              </w:rPr>
              <w:t>from</w:t>
            </w:r>
            <w:r w:rsidR="00E15D03" w:rsidRPr="0058239B">
              <w:rPr>
                <w:rFonts w:eastAsia="Times New Roman" w:cs="Arial"/>
                <w:lang w:eastAsia="en-GB"/>
              </w:rPr>
              <w:t xml:space="preserve"> the logger </w:t>
            </w:r>
            <w:r w:rsidR="00E77C6E" w:rsidRPr="0058239B">
              <w:rPr>
                <w:rFonts w:eastAsia="Times New Roman" w:cs="Arial"/>
                <w:lang w:eastAsia="en-GB"/>
              </w:rPr>
              <w:t>to</w:t>
            </w:r>
            <w:r w:rsidR="0078102F" w:rsidRPr="0058239B">
              <w:rPr>
                <w:rFonts w:eastAsia="Times New Roman" w:cs="Arial"/>
                <w:lang w:eastAsia="en-GB"/>
              </w:rPr>
              <w:t xml:space="preserve"> the leakage job</w:t>
            </w:r>
            <w:r w:rsidR="007E519E" w:rsidRPr="0058239B">
              <w:rPr>
                <w:rFonts w:eastAsia="Times New Roman" w:cs="Arial"/>
                <w:lang w:eastAsia="en-GB"/>
              </w:rPr>
              <w:t xml:space="preserve">, </w:t>
            </w:r>
            <w:r w:rsidR="007E519E" w:rsidRPr="0058239B">
              <w:rPr>
                <w:rFonts w:eastAsia="Times New Roman" w:cs="Arial"/>
                <w:i/>
                <w:lang w:eastAsia="en-GB"/>
              </w:rPr>
              <w:t>not</w:t>
            </w:r>
            <w:r w:rsidR="007E519E" w:rsidRPr="0058239B">
              <w:rPr>
                <w:rFonts w:eastAsia="Times New Roman" w:cs="Arial"/>
                <w:lang w:eastAsia="en-GB"/>
              </w:rPr>
              <w:t xml:space="preserve"> </w:t>
            </w:r>
            <w:r w:rsidR="00E77C6E" w:rsidRPr="0058239B">
              <w:rPr>
                <w:rFonts w:eastAsia="Times New Roman" w:cs="Arial"/>
                <w:lang w:eastAsia="en-GB"/>
              </w:rPr>
              <w:t xml:space="preserve">from </w:t>
            </w:r>
            <w:r w:rsidR="007E519E" w:rsidRPr="0058239B">
              <w:rPr>
                <w:rFonts w:eastAsia="Times New Roman" w:cs="Arial"/>
                <w:lang w:eastAsia="en-GB"/>
              </w:rPr>
              <w:t xml:space="preserve">the point of correlation </w:t>
            </w:r>
            <w:r w:rsidR="00E77C6E" w:rsidRPr="0058239B">
              <w:rPr>
                <w:rFonts w:eastAsia="Times New Roman" w:cs="Arial"/>
                <w:lang w:eastAsia="en-GB"/>
              </w:rPr>
              <w:t>to</w:t>
            </w:r>
            <w:r w:rsidR="007E519E" w:rsidRPr="0058239B">
              <w:rPr>
                <w:rFonts w:eastAsia="Times New Roman" w:cs="Arial"/>
                <w:lang w:eastAsia="en-GB"/>
              </w:rPr>
              <w:t xml:space="preserve"> the leakage job.</w:t>
            </w:r>
            <w:r w:rsidR="00E77C6E" w:rsidRPr="0058239B">
              <w:rPr>
                <w:rFonts w:eastAsia="Times New Roman" w:cs="Arial"/>
                <w:lang w:eastAsia="en-GB"/>
              </w:rPr>
              <w:t xml:space="preserve">  Hence</w:t>
            </w:r>
            <w:r w:rsidR="00E15D03" w:rsidRPr="0058239B">
              <w:rPr>
                <w:rFonts w:eastAsia="Times New Roman" w:cs="Arial"/>
                <w:lang w:eastAsia="en-GB"/>
              </w:rPr>
              <w:t xml:space="preserve"> </w:t>
            </w:r>
            <w:r w:rsidR="007E519E" w:rsidRPr="0058239B">
              <w:rPr>
                <w:rFonts w:eastAsia="Times New Roman" w:cs="Arial"/>
                <w:lang w:eastAsia="en-GB"/>
              </w:rPr>
              <w:t xml:space="preserve">the job distance may appear greater </w:t>
            </w:r>
            <w:r w:rsidR="00E15D03" w:rsidRPr="0058239B">
              <w:rPr>
                <w:rFonts w:eastAsia="Times New Roman" w:cs="Arial"/>
                <w:lang w:eastAsia="en-GB"/>
              </w:rPr>
              <w:t>f</w:t>
            </w:r>
            <w:r w:rsidR="007E519E" w:rsidRPr="0058239B">
              <w:rPr>
                <w:rFonts w:eastAsia="Times New Roman" w:cs="Arial"/>
                <w:lang w:eastAsia="en-GB"/>
              </w:rPr>
              <w:t xml:space="preserve">or </w:t>
            </w:r>
            <w:r w:rsidR="00E15D03" w:rsidRPr="0058239B">
              <w:rPr>
                <w:rFonts w:eastAsia="Times New Roman" w:cs="Arial"/>
                <w:lang w:eastAsia="en-GB"/>
              </w:rPr>
              <w:t xml:space="preserve">a correlation than </w:t>
            </w:r>
            <w:r w:rsidR="007E519E" w:rsidRPr="0058239B">
              <w:rPr>
                <w:rFonts w:eastAsia="Times New Roman" w:cs="Arial"/>
                <w:lang w:eastAsia="en-GB"/>
              </w:rPr>
              <w:t xml:space="preserve">for </w:t>
            </w:r>
            <w:r w:rsidR="00E15D03" w:rsidRPr="0058239B">
              <w:rPr>
                <w:rFonts w:eastAsia="Times New Roman" w:cs="Arial"/>
                <w:lang w:eastAsia="en-GB"/>
              </w:rPr>
              <w:t>a POI</w:t>
            </w:r>
            <w:r w:rsidRPr="0058239B">
              <w:rPr>
                <w:rFonts w:eastAsia="Times New Roman" w:cs="Arial"/>
                <w:lang w:eastAsia="en-GB"/>
              </w:rPr>
              <w:t>.</w:t>
            </w:r>
          </w:p>
        </w:tc>
      </w:tr>
      <w:tr w:rsidR="00164702" w:rsidRPr="00113A92" w14:paraId="4EF1EB85" w14:textId="77777777" w:rsidTr="00357B77">
        <w:trPr>
          <w:trHeight w:val="855"/>
        </w:trPr>
        <w:tc>
          <w:tcPr>
            <w:tcW w:w="709" w:type="dxa"/>
          </w:tcPr>
          <w:p w14:paraId="6AA9D0A5" w14:textId="2B6485B4"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M</w:t>
            </w:r>
          </w:p>
        </w:tc>
        <w:tc>
          <w:tcPr>
            <w:tcW w:w="2552" w:type="dxa"/>
          </w:tcPr>
          <w:p w14:paraId="4E1B4B87" w14:textId="40D29BA5"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Result</w:t>
            </w:r>
          </w:p>
        </w:tc>
        <w:tc>
          <w:tcPr>
            <w:tcW w:w="7229" w:type="dxa"/>
          </w:tcPr>
          <w:p w14:paraId="082D5A68" w14:textId="5F622684" w:rsidR="00164702" w:rsidRPr="00113A92" w:rsidRDefault="00512741" w:rsidP="00357B77">
            <w:pPr>
              <w:pStyle w:val="NoSpacing"/>
              <w:jc w:val="both"/>
              <w:rPr>
                <w:rFonts w:eastAsia="Times New Roman" w:cs="Arial"/>
                <w:color w:val="000000"/>
                <w:lang w:eastAsia="en-GB"/>
              </w:rPr>
            </w:pPr>
            <w:r>
              <w:rPr>
                <w:rFonts w:eastAsia="Times New Roman" w:cs="Arial"/>
                <w:color w:val="000000"/>
                <w:lang w:eastAsia="en-GB"/>
              </w:rPr>
              <w:t>A</w:t>
            </w:r>
            <w:r w:rsidR="00164702" w:rsidRPr="00113A92">
              <w:rPr>
                <w:rFonts w:eastAsia="Times New Roman" w:cs="Arial"/>
                <w:color w:val="000000"/>
                <w:lang w:eastAsia="en-GB"/>
              </w:rPr>
              <w:t xml:space="preserve"> description of the result based on a Leakage </w:t>
            </w:r>
            <w:r w:rsidR="00164702">
              <w:rPr>
                <w:rFonts w:eastAsia="Times New Roman" w:cs="Arial"/>
                <w:color w:val="000000"/>
                <w:lang w:eastAsia="en-GB"/>
              </w:rPr>
              <w:t>I</w:t>
            </w:r>
            <w:r w:rsidR="00164702" w:rsidRPr="00113A92">
              <w:rPr>
                <w:rFonts w:eastAsia="Times New Roman" w:cs="Arial"/>
                <w:color w:val="000000"/>
                <w:lang w:eastAsia="en-GB"/>
              </w:rPr>
              <w:t>nspector</w:t>
            </w:r>
            <w:r w:rsidR="00164702">
              <w:rPr>
                <w:rFonts w:eastAsia="Times New Roman" w:cs="Arial"/>
                <w:color w:val="000000"/>
                <w:lang w:eastAsia="en-GB"/>
              </w:rPr>
              <w:t>’</w:t>
            </w:r>
            <w:r w:rsidR="00164702" w:rsidRPr="00113A92">
              <w:rPr>
                <w:rFonts w:eastAsia="Times New Roman" w:cs="Arial"/>
                <w:color w:val="000000"/>
                <w:lang w:eastAsia="en-GB"/>
              </w:rPr>
              <w:t xml:space="preserve">s interpretation of their visit. </w:t>
            </w:r>
            <w:r w:rsidR="00164702">
              <w:rPr>
                <w:rFonts w:eastAsia="Times New Roman" w:cs="Arial"/>
                <w:color w:val="000000"/>
                <w:lang w:eastAsia="en-GB"/>
              </w:rPr>
              <w:t xml:space="preserve"> </w:t>
            </w:r>
            <w:r w:rsidR="00164702" w:rsidRPr="00113A92">
              <w:rPr>
                <w:rFonts w:eastAsia="Times New Roman" w:cs="Arial"/>
                <w:color w:val="000000"/>
                <w:lang w:eastAsia="en-GB"/>
              </w:rPr>
              <w:t xml:space="preserve">A </w:t>
            </w:r>
            <w:r w:rsidR="00164702">
              <w:rPr>
                <w:rFonts w:eastAsia="Times New Roman" w:cs="Arial"/>
                <w:color w:val="000000"/>
                <w:lang w:eastAsia="en-GB"/>
              </w:rPr>
              <w:t>L</w:t>
            </w:r>
            <w:r w:rsidR="00164702" w:rsidRPr="00113A92">
              <w:rPr>
                <w:rFonts w:eastAsia="Times New Roman" w:cs="Arial"/>
                <w:color w:val="000000"/>
                <w:lang w:eastAsia="en-GB"/>
              </w:rPr>
              <w:t xml:space="preserve">eakage </w:t>
            </w:r>
            <w:r w:rsidR="00164702">
              <w:rPr>
                <w:rFonts w:eastAsia="Times New Roman" w:cs="Arial"/>
                <w:color w:val="000000"/>
                <w:lang w:eastAsia="en-GB"/>
              </w:rPr>
              <w:t>I</w:t>
            </w:r>
            <w:r w:rsidR="00164702" w:rsidRPr="00113A92">
              <w:rPr>
                <w:rFonts w:eastAsia="Times New Roman" w:cs="Arial"/>
                <w:color w:val="000000"/>
                <w:lang w:eastAsia="en-GB"/>
              </w:rPr>
              <w:t>nspector may not report correctly on every instance</w:t>
            </w:r>
            <w:r w:rsidR="00164702">
              <w:rPr>
                <w:rFonts w:eastAsia="Times New Roman" w:cs="Arial"/>
                <w:color w:val="000000"/>
                <w:lang w:eastAsia="en-GB"/>
              </w:rPr>
              <w:t>,</w:t>
            </w:r>
            <w:r w:rsidR="00164702" w:rsidRPr="00113A92">
              <w:rPr>
                <w:rFonts w:eastAsia="Times New Roman" w:cs="Arial"/>
                <w:color w:val="000000"/>
                <w:lang w:eastAsia="en-GB"/>
              </w:rPr>
              <w:t xml:space="preserve"> and it may depend on the competency of the inspector</w:t>
            </w:r>
            <w:r w:rsidR="00164702">
              <w:rPr>
                <w:rFonts w:eastAsia="Times New Roman" w:cs="Arial"/>
                <w:color w:val="000000"/>
                <w:lang w:eastAsia="en-GB"/>
              </w:rPr>
              <w:t xml:space="preserve"> i.e. t</w:t>
            </w:r>
            <w:r w:rsidR="00164702" w:rsidRPr="00113A92">
              <w:rPr>
                <w:rFonts w:eastAsia="Times New Roman" w:cs="Arial"/>
                <w:color w:val="000000"/>
                <w:lang w:eastAsia="en-GB"/>
              </w:rPr>
              <w:t>his is an opinion-based field</w:t>
            </w:r>
            <w:r w:rsidR="00164702">
              <w:rPr>
                <w:rFonts w:eastAsia="Times New Roman" w:cs="Arial"/>
                <w:color w:val="000000"/>
                <w:lang w:eastAsia="en-GB"/>
              </w:rPr>
              <w:t>.</w:t>
            </w:r>
          </w:p>
        </w:tc>
      </w:tr>
      <w:tr w:rsidR="00164702" w:rsidRPr="00113A92" w14:paraId="5B2A2204" w14:textId="77777777" w:rsidTr="00357B77">
        <w:trPr>
          <w:trHeight w:val="285"/>
        </w:trPr>
        <w:tc>
          <w:tcPr>
            <w:tcW w:w="709" w:type="dxa"/>
          </w:tcPr>
          <w:p w14:paraId="483954AF" w14:textId="4A6A25A7"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N</w:t>
            </w:r>
          </w:p>
        </w:tc>
        <w:tc>
          <w:tcPr>
            <w:tcW w:w="2552" w:type="dxa"/>
            <w:hideMark/>
          </w:tcPr>
          <w:p w14:paraId="1BDEA2AE" w14:textId="515F1870" w:rsidR="00164702" w:rsidRPr="00113A92" w:rsidRDefault="00164702"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Leakage_Inspector</w:t>
            </w:r>
            <w:proofErr w:type="spellEnd"/>
          </w:p>
        </w:tc>
        <w:tc>
          <w:tcPr>
            <w:tcW w:w="7229" w:type="dxa"/>
            <w:hideMark/>
          </w:tcPr>
          <w:p w14:paraId="4713BC43" w14:textId="6288D2B3"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The Leakage Inspector who carried out the work on the POI</w:t>
            </w:r>
          </w:p>
        </w:tc>
      </w:tr>
    </w:tbl>
    <w:p w14:paraId="60114254" w14:textId="112A71DA" w:rsidR="00DD7E42" w:rsidRDefault="00DD7E42" w:rsidP="00357B77">
      <w:pPr>
        <w:spacing w:after="0"/>
        <w:jc w:val="both"/>
      </w:pPr>
    </w:p>
    <w:p w14:paraId="245E69CD" w14:textId="566A223E" w:rsidR="00DD7E42" w:rsidRPr="00442204" w:rsidRDefault="00DD7E42" w:rsidP="00357B77">
      <w:pPr>
        <w:spacing w:after="0"/>
        <w:jc w:val="both"/>
        <w:rPr>
          <w:u w:val="single"/>
        </w:rPr>
      </w:pPr>
      <w:r w:rsidRPr="00442204">
        <w:rPr>
          <w:u w:val="single"/>
        </w:rPr>
        <w:t xml:space="preserve">Columns </w:t>
      </w:r>
      <w:r w:rsidR="00164702">
        <w:rPr>
          <w:u w:val="single"/>
        </w:rPr>
        <w:t>O</w:t>
      </w:r>
      <w:r w:rsidRPr="00442204">
        <w:rPr>
          <w:u w:val="single"/>
        </w:rPr>
        <w:t xml:space="preserve"> to A</w:t>
      </w:r>
      <w:r w:rsidR="00164702">
        <w:rPr>
          <w:u w:val="single"/>
        </w:rPr>
        <w:t>H</w:t>
      </w:r>
      <w:r w:rsidRPr="00442204">
        <w:rPr>
          <w:u w:val="single"/>
        </w:rPr>
        <w:t xml:space="preserve"> – Asset information and GIS-related calculations</w:t>
      </w:r>
    </w:p>
    <w:p w14:paraId="66FDAD57" w14:textId="77777777" w:rsidR="00442204" w:rsidRDefault="00442204" w:rsidP="00357B77">
      <w:pPr>
        <w:spacing w:after="0"/>
        <w:jc w:val="both"/>
      </w:pPr>
    </w:p>
    <w:tbl>
      <w:tblPr>
        <w:tblStyle w:val="TableGrid"/>
        <w:tblW w:w="0" w:type="auto"/>
        <w:tblLayout w:type="fixed"/>
        <w:tblLook w:val="04A0" w:firstRow="1" w:lastRow="0" w:firstColumn="1" w:lastColumn="0" w:noHBand="0" w:noVBand="1"/>
      </w:tblPr>
      <w:tblGrid>
        <w:gridCol w:w="709"/>
        <w:gridCol w:w="2552"/>
        <w:gridCol w:w="7229"/>
      </w:tblGrid>
      <w:tr w:rsidR="00442204" w:rsidRPr="00113A92" w14:paraId="3A1D5250" w14:textId="77777777" w:rsidTr="00357B77">
        <w:trPr>
          <w:trHeight w:val="285"/>
        </w:trPr>
        <w:tc>
          <w:tcPr>
            <w:tcW w:w="709" w:type="dxa"/>
          </w:tcPr>
          <w:p w14:paraId="5F6E601F" w14:textId="7D971401" w:rsidR="00442204" w:rsidRPr="00442204" w:rsidRDefault="00442204" w:rsidP="00357B77">
            <w:pPr>
              <w:pStyle w:val="NoSpacing"/>
              <w:jc w:val="both"/>
              <w:rPr>
                <w:rFonts w:eastAsia="Times New Roman" w:cs="Arial"/>
                <w:b/>
                <w:color w:val="000000"/>
                <w:lang w:eastAsia="en-GB"/>
              </w:rPr>
            </w:pPr>
            <w:r w:rsidRPr="00442204">
              <w:rPr>
                <w:rFonts w:eastAsia="Times New Roman" w:cs="Arial"/>
                <w:b/>
                <w:color w:val="000000"/>
                <w:lang w:eastAsia="en-GB"/>
              </w:rPr>
              <w:t>Col.</w:t>
            </w:r>
          </w:p>
        </w:tc>
        <w:tc>
          <w:tcPr>
            <w:tcW w:w="2552" w:type="dxa"/>
          </w:tcPr>
          <w:p w14:paraId="3A0F01C8" w14:textId="5AD4238F" w:rsidR="00442204" w:rsidRPr="00442204" w:rsidRDefault="00442204" w:rsidP="00357B77">
            <w:pPr>
              <w:pStyle w:val="NoSpacing"/>
              <w:jc w:val="both"/>
              <w:rPr>
                <w:rFonts w:eastAsia="Times New Roman" w:cs="Arial"/>
                <w:b/>
                <w:color w:val="000000"/>
                <w:lang w:eastAsia="en-GB"/>
              </w:rPr>
            </w:pPr>
            <w:r w:rsidRPr="00442204">
              <w:rPr>
                <w:rFonts w:eastAsia="Times New Roman" w:cs="Arial"/>
                <w:b/>
                <w:color w:val="000000"/>
                <w:lang w:eastAsia="en-GB"/>
              </w:rPr>
              <w:t>Column Heading</w:t>
            </w:r>
          </w:p>
        </w:tc>
        <w:tc>
          <w:tcPr>
            <w:tcW w:w="7229" w:type="dxa"/>
          </w:tcPr>
          <w:p w14:paraId="6CC419C3" w14:textId="4CD4EC81" w:rsidR="00442204" w:rsidRPr="00442204" w:rsidRDefault="00442204" w:rsidP="00357B77">
            <w:pPr>
              <w:pStyle w:val="NoSpacing"/>
              <w:jc w:val="both"/>
              <w:rPr>
                <w:rFonts w:eastAsia="Times New Roman" w:cs="Arial"/>
                <w:b/>
                <w:color w:val="000000"/>
                <w:lang w:eastAsia="en-GB"/>
              </w:rPr>
            </w:pPr>
            <w:r w:rsidRPr="00442204">
              <w:rPr>
                <w:rFonts w:eastAsia="Times New Roman" w:cs="Arial"/>
                <w:b/>
                <w:color w:val="000000"/>
                <w:lang w:eastAsia="en-GB"/>
              </w:rPr>
              <w:t>Description</w:t>
            </w:r>
          </w:p>
        </w:tc>
      </w:tr>
      <w:tr w:rsidR="00442204" w:rsidRPr="00113A92" w14:paraId="0236E62E" w14:textId="77777777" w:rsidTr="00357B77">
        <w:trPr>
          <w:trHeight w:val="285"/>
        </w:trPr>
        <w:tc>
          <w:tcPr>
            <w:tcW w:w="709" w:type="dxa"/>
          </w:tcPr>
          <w:p w14:paraId="71B38FB2" w14:textId="3D283A34" w:rsidR="00442204"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O</w:t>
            </w:r>
          </w:p>
        </w:tc>
        <w:tc>
          <w:tcPr>
            <w:tcW w:w="2552" w:type="dxa"/>
            <w:hideMark/>
          </w:tcPr>
          <w:p w14:paraId="7A67DED2" w14:textId="466D7F25" w:rsidR="00442204" w:rsidRPr="00113A92" w:rsidRDefault="00442204"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pipeType</w:t>
            </w:r>
            <w:proofErr w:type="spellEnd"/>
          </w:p>
        </w:tc>
        <w:tc>
          <w:tcPr>
            <w:tcW w:w="7229" w:type="dxa"/>
            <w:hideMark/>
          </w:tcPr>
          <w:p w14:paraId="7DDC29A7" w14:textId="6D2A8529" w:rsidR="00442204" w:rsidRPr="00113A92" w:rsidRDefault="008F63DA" w:rsidP="00357B77">
            <w:pPr>
              <w:pStyle w:val="NoSpacing"/>
              <w:jc w:val="both"/>
              <w:rPr>
                <w:rFonts w:eastAsia="Times New Roman" w:cs="Arial"/>
                <w:color w:val="000000"/>
                <w:lang w:eastAsia="en-GB"/>
              </w:rPr>
            </w:pPr>
            <w:r>
              <w:rPr>
                <w:rFonts w:eastAsia="Times New Roman" w:cs="Arial"/>
                <w:color w:val="000000"/>
                <w:lang w:eastAsia="en-GB"/>
              </w:rPr>
              <w:t>T</w:t>
            </w:r>
            <w:r w:rsidR="00442204" w:rsidRPr="00113A92">
              <w:rPr>
                <w:rFonts w:eastAsia="Times New Roman" w:cs="Arial"/>
                <w:color w:val="000000"/>
                <w:lang w:eastAsia="en-GB"/>
              </w:rPr>
              <w:t>he classification of the pipe</w:t>
            </w:r>
            <w:r w:rsidRPr="00EF2302">
              <w:rPr>
                <w:rFonts w:eastAsia="Times New Roman" w:cs="Arial"/>
                <w:lang w:eastAsia="en-GB"/>
              </w:rPr>
              <w:t xml:space="preserve"> at which the logger </w:t>
            </w:r>
            <w:r w:rsidR="002C188E">
              <w:rPr>
                <w:rFonts w:eastAsia="Times New Roman" w:cs="Arial"/>
                <w:lang w:eastAsia="en-GB"/>
              </w:rPr>
              <w:t>wa</w:t>
            </w:r>
            <w:r w:rsidRPr="00EF2302">
              <w:rPr>
                <w:rFonts w:eastAsia="Times New Roman" w:cs="Arial"/>
                <w:lang w:eastAsia="en-GB"/>
              </w:rPr>
              <w:t>s deployed</w:t>
            </w:r>
          </w:p>
        </w:tc>
      </w:tr>
      <w:tr w:rsidR="00442204" w:rsidRPr="00113A92" w14:paraId="19F1C071" w14:textId="77777777" w:rsidTr="00357B77">
        <w:trPr>
          <w:trHeight w:val="285"/>
        </w:trPr>
        <w:tc>
          <w:tcPr>
            <w:tcW w:w="709" w:type="dxa"/>
          </w:tcPr>
          <w:p w14:paraId="1B353CE7" w14:textId="6CB0292B" w:rsidR="00442204"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P</w:t>
            </w:r>
          </w:p>
        </w:tc>
        <w:tc>
          <w:tcPr>
            <w:tcW w:w="2552" w:type="dxa"/>
            <w:hideMark/>
          </w:tcPr>
          <w:p w14:paraId="0F292597" w14:textId="4B0508F3" w:rsidR="00442204" w:rsidRPr="00113A92" w:rsidRDefault="00442204" w:rsidP="00357B77">
            <w:pPr>
              <w:pStyle w:val="NoSpacing"/>
              <w:jc w:val="both"/>
              <w:rPr>
                <w:rFonts w:eastAsia="Times New Roman" w:cs="Arial"/>
                <w:color w:val="000000"/>
                <w:lang w:eastAsia="en-GB"/>
              </w:rPr>
            </w:pPr>
            <w:r w:rsidRPr="00113A92">
              <w:rPr>
                <w:rFonts w:eastAsia="Times New Roman" w:cs="Arial"/>
                <w:color w:val="000000"/>
                <w:lang w:eastAsia="en-GB"/>
              </w:rPr>
              <w:t>Diameter</w:t>
            </w:r>
          </w:p>
        </w:tc>
        <w:tc>
          <w:tcPr>
            <w:tcW w:w="7229" w:type="dxa"/>
            <w:hideMark/>
          </w:tcPr>
          <w:p w14:paraId="3893D226" w14:textId="197E12E1" w:rsidR="00442204" w:rsidRPr="00113A92" w:rsidRDefault="008F63DA" w:rsidP="00357B77">
            <w:pPr>
              <w:pStyle w:val="NoSpacing"/>
              <w:jc w:val="both"/>
              <w:rPr>
                <w:rFonts w:eastAsia="Times New Roman" w:cs="Arial"/>
                <w:color w:val="000000"/>
                <w:lang w:eastAsia="en-GB"/>
              </w:rPr>
            </w:pPr>
            <w:r>
              <w:rPr>
                <w:rFonts w:eastAsia="Times New Roman" w:cs="Arial"/>
                <w:color w:val="000000"/>
                <w:lang w:eastAsia="en-GB"/>
              </w:rPr>
              <w:t>T</w:t>
            </w:r>
            <w:r w:rsidR="00442204" w:rsidRPr="00113A92">
              <w:rPr>
                <w:rFonts w:eastAsia="Times New Roman" w:cs="Arial"/>
                <w:color w:val="000000"/>
                <w:lang w:eastAsia="en-GB"/>
              </w:rPr>
              <w:t>he diameter of the pipe</w:t>
            </w:r>
            <w:r w:rsidR="00815DDA" w:rsidRPr="00EF2302">
              <w:rPr>
                <w:rFonts w:eastAsia="Times New Roman" w:cs="Arial"/>
                <w:lang w:eastAsia="en-GB"/>
              </w:rPr>
              <w:t xml:space="preserve"> at which the logger </w:t>
            </w:r>
            <w:r w:rsidR="002C188E">
              <w:rPr>
                <w:rFonts w:eastAsia="Times New Roman" w:cs="Arial"/>
                <w:lang w:eastAsia="en-GB"/>
              </w:rPr>
              <w:t>wa</w:t>
            </w:r>
            <w:r w:rsidR="00815DDA" w:rsidRPr="00EF2302">
              <w:rPr>
                <w:rFonts w:eastAsia="Times New Roman" w:cs="Arial"/>
                <w:lang w:eastAsia="en-GB"/>
              </w:rPr>
              <w:t>s deployed</w:t>
            </w:r>
          </w:p>
        </w:tc>
      </w:tr>
      <w:tr w:rsidR="00164702" w:rsidRPr="00113A92" w14:paraId="7471A670" w14:textId="77777777" w:rsidTr="00357B77">
        <w:trPr>
          <w:trHeight w:val="285"/>
        </w:trPr>
        <w:tc>
          <w:tcPr>
            <w:tcW w:w="709" w:type="dxa"/>
          </w:tcPr>
          <w:p w14:paraId="6AF9D7D8" w14:textId="5D8766E1"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Q</w:t>
            </w:r>
          </w:p>
        </w:tc>
        <w:tc>
          <w:tcPr>
            <w:tcW w:w="2552" w:type="dxa"/>
            <w:hideMark/>
          </w:tcPr>
          <w:p w14:paraId="6A707136" w14:textId="102EB59C"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Units</w:t>
            </w:r>
          </w:p>
        </w:tc>
        <w:tc>
          <w:tcPr>
            <w:tcW w:w="7229" w:type="dxa"/>
            <w:hideMark/>
          </w:tcPr>
          <w:p w14:paraId="76B40D5D" w14:textId="5F9F59C1"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The unit of the diameter</w:t>
            </w:r>
          </w:p>
        </w:tc>
      </w:tr>
      <w:tr w:rsidR="00164702" w:rsidRPr="00113A92" w14:paraId="0B18D36A" w14:textId="77777777" w:rsidTr="00357B77">
        <w:trPr>
          <w:trHeight w:val="285"/>
        </w:trPr>
        <w:tc>
          <w:tcPr>
            <w:tcW w:w="709" w:type="dxa"/>
          </w:tcPr>
          <w:p w14:paraId="0DF8B9CA" w14:textId="2E82BBD4"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R</w:t>
            </w:r>
          </w:p>
        </w:tc>
        <w:tc>
          <w:tcPr>
            <w:tcW w:w="2552" w:type="dxa"/>
            <w:hideMark/>
          </w:tcPr>
          <w:p w14:paraId="470B080E" w14:textId="08A71C63" w:rsidR="00164702" w:rsidRPr="00113A92" w:rsidRDefault="00164702"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Date_Laid</w:t>
            </w:r>
            <w:proofErr w:type="spellEnd"/>
          </w:p>
        </w:tc>
        <w:tc>
          <w:tcPr>
            <w:tcW w:w="7229" w:type="dxa"/>
            <w:hideMark/>
          </w:tcPr>
          <w:p w14:paraId="0D40D42F" w14:textId="6D470875"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The date that the pipe was known to be laid</w:t>
            </w:r>
          </w:p>
        </w:tc>
      </w:tr>
      <w:tr w:rsidR="00164702" w:rsidRPr="00113A92" w14:paraId="41F0ADFA" w14:textId="77777777" w:rsidTr="00357B77">
        <w:trPr>
          <w:trHeight w:val="285"/>
        </w:trPr>
        <w:tc>
          <w:tcPr>
            <w:tcW w:w="709" w:type="dxa"/>
          </w:tcPr>
          <w:p w14:paraId="1871B282" w14:textId="686C71AE"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S</w:t>
            </w:r>
          </w:p>
        </w:tc>
        <w:tc>
          <w:tcPr>
            <w:tcW w:w="2552" w:type="dxa"/>
            <w:hideMark/>
          </w:tcPr>
          <w:p w14:paraId="52732FCC" w14:textId="01363A92" w:rsidR="00164702" w:rsidRPr="00113A92" w:rsidRDefault="00164702"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Age_of_Pipe</w:t>
            </w:r>
            <w:proofErr w:type="spellEnd"/>
          </w:p>
        </w:tc>
        <w:tc>
          <w:tcPr>
            <w:tcW w:w="7229" w:type="dxa"/>
            <w:hideMark/>
          </w:tcPr>
          <w:p w14:paraId="27FD77FB" w14:textId="437787C1"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The age of the pipe</w:t>
            </w:r>
          </w:p>
        </w:tc>
      </w:tr>
      <w:tr w:rsidR="00164702" w:rsidRPr="00113A92" w14:paraId="7BCE7AC4" w14:textId="77777777" w:rsidTr="00357B77">
        <w:trPr>
          <w:trHeight w:val="285"/>
        </w:trPr>
        <w:tc>
          <w:tcPr>
            <w:tcW w:w="709" w:type="dxa"/>
          </w:tcPr>
          <w:p w14:paraId="055CE5A9" w14:textId="23520CDC"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T</w:t>
            </w:r>
          </w:p>
        </w:tc>
        <w:tc>
          <w:tcPr>
            <w:tcW w:w="2552" w:type="dxa"/>
            <w:hideMark/>
          </w:tcPr>
          <w:p w14:paraId="494F28D6" w14:textId="1AB3F8CF"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Material</w:t>
            </w:r>
          </w:p>
        </w:tc>
        <w:tc>
          <w:tcPr>
            <w:tcW w:w="7229" w:type="dxa"/>
            <w:hideMark/>
          </w:tcPr>
          <w:p w14:paraId="7CDE6B7C" w14:textId="3C69D971"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The </w:t>
            </w:r>
            <w:r>
              <w:rPr>
                <w:rFonts w:eastAsia="Times New Roman" w:cs="Arial"/>
                <w:color w:val="000000"/>
                <w:lang w:eastAsia="en-GB"/>
              </w:rPr>
              <w:t>m</w:t>
            </w:r>
            <w:r w:rsidRPr="00113A92">
              <w:rPr>
                <w:rFonts w:eastAsia="Times New Roman" w:cs="Arial"/>
                <w:color w:val="000000"/>
                <w:lang w:eastAsia="en-GB"/>
              </w:rPr>
              <w:t>aterial that the pipe is made of</w:t>
            </w:r>
          </w:p>
        </w:tc>
      </w:tr>
      <w:tr w:rsidR="00164702" w:rsidRPr="00113A92" w14:paraId="3F7E86C6" w14:textId="77777777" w:rsidTr="00357B77">
        <w:trPr>
          <w:trHeight w:val="285"/>
        </w:trPr>
        <w:tc>
          <w:tcPr>
            <w:tcW w:w="709" w:type="dxa"/>
          </w:tcPr>
          <w:p w14:paraId="40BC3179" w14:textId="1DC415F0"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U</w:t>
            </w:r>
          </w:p>
        </w:tc>
        <w:tc>
          <w:tcPr>
            <w:tcW w:w="2552" w:type="dxa"/>
            <w:hideMark/>
          </w:tcPr>
          <w:p w14:paraId="3220CBDA" w14:textId="7F0011EA"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Bedrock</w:t>
            </w:r>
          </w:p>
        </w:tc>
        <w:tc>
          <w:tcPr>
            <w:tcW w:w="7229" w:type="dxa"/>
            <w:hideMark/>
          </w:tcPr>
          <w:p w14:paraId="2F392CF5" w14:textId="4566271F"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The type of </w:t>
            </w:r>
            <w:r w:rsidR="00245AF9">
              <w:rPr>
                <w:rFonts w:eastAsia="Times New Roman" w:cs="Arial"/>
                <w:color w:val="000000"/>
                <w:lang w:eastAsia="en-GB"/>
              </w:rPr>
              <w:t>bedrock</w:t>
            </w:r>
            <w:r w:rsidRPr="00113A92">
              <w:rPr>
                <w:rFonts w:eastAsia="Times New Roman" w:cs="Arial"/>
                <w:color w:val="000000"/>
                <w:lang w:eastAsia="en-GB"/>
              </w:rPr>
              <w:t xml:space="preserve"> </w:t>
            </w:r>
            <w:r>
              <w:rPr>
                <w:rFonts w:eastAsia="Times New Roman" w:cs="Arial"/>
                <w:color w:val="000000"/>
                <w:lang w:eastAsia="en-GB"/>
              </w:rPr>
              <w:t xml:space="preserve">in which </w:t>
            </w:r>
            <w:r w:rsidRPr="00113A92">
              <w:rPr>
                <w:rFonts w:eastAsia="Times New Roman" w:cs="Arial"/>
                <w:color w:val="000000"/>
                <w:lang w:eastAsia="en-GB"/>
              </w:rPr>
              <w:t xml:space="preserve">the pipe </w:t>
            </w:r>
            <w:r>
              <w:rPr>
                <w:rFonts w:eastAsia="Times New Roman" w:cs="Arial"/>
                <w:color w:val="000000"/>
                <w:lang w:eastAsia="en-GB"/>
              </w:rPr>
              <w:t>is</w:t>
            </w:r>
            <w:r w:rsidRPr="00113A92">
              <w:rPr>
                <w:rFonts w:eastAsia="Times New Roman" w:cs="Arial"/>
                <w:color w:val="000000"/>
                <w:lang w:eastAsia="en-GB"/>
              </w:rPr>
              <w:t xml:space="preserve"> laid</w:t>
            </w:r>
          </w:p>
        </w:tc>
      </w:tr>
      <w:tr w:rsidR="00164702" w:rsidRPr="00113A92" w14:paraId="1C915B66" w14:textId="77777777" w:rsidTr="00357B77">
        <w:trPr>
          <w:trHeight w:val="285"/>
        </w:trPr>
        <w:tc>
          <w:tcPr>
            <w:tcW w:w="709" w:type="dxa"/>
          </w:tcPr>
          <w:p w14:paraId="45481E42" w14:textId="068A4CA4"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lastRenderedPageBreak/>
              <w:t>V</w:t>
            </w:r>
          </w:p>
        </w:tc>
        <w:tc>
          <w:tcPr>
            <w:tcW w:w="2552" w:type="dxa"/>
            <w:hideMark/>
          </w:tcPr>
          <w:p w14:paraId="7405369D" w14:textId="368FCA13"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WIS Zone</w:t>
            </w:r>
          </w:p>
        </w:tc>
        <w:tc>
          <w:tcPr>
            <w:tcW w:w="7229" w:type="dxa"/>
            <w:hideMark/>
          </w:tcPr>
          <w:p w14:paraId="070D1954" w14:textId="6A393467"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The </w:t>
            </w:r>
            <w:r>
              <w:rPr>
                <w:rFonts w:eastAsia="Times New Roman" w:cs="Arial"/>
                <w:color w:val="000000"/>
                <w:lang w:eastAsia="en-GB"/>
              </w:rPr>
              <w:t>zone on our supply network</w:t>
            </w:r>
            <w:r w:rsidR="00E836C5">
              <w:rPr>
                <w:rFonts w:eastAsia="Times New Roman" w:cs="Arial"/>
                <w:color w:val="000000"/>
                <w:lang w:eastAsia="en-GB"/>
              </w:rPr>
              <w:t xml:space="preserve"> in which the logger was deployed</w:t>
            </w:r>
          </w:p>
        </w:tc>
      </w:tr>
      <w:tr w:rsidR="00164702" w:rsidRPr="00113A92" w14:paraId="0C457CD5" w14:textId="77777777" w:rsidTr="00357B77">
        <w:trPr>
          <w:cantSplit/>
          <w:trHeight w:val="285"/>
        </w:trPr>
        <w:tc>
          <w:tcPr>
            <w:tcW w:w="709" w:type="dxa"/>
          </w:tcPr>
          <w:p w14:paraId="411087AD" w14:textId="02AAE8C1"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W</w:t>
            </w:r>
          </w:p>
        </w:tc>
        <w:tc>
          <w:tcPr>
            <w:tcW w:w="2552" w:type="dxa"/>
            <w:hideMark/>
          </w:tcPr>
          <w:p w14:paraId="0F6C0E28" w14:textId="243FDD10" w:rsidR="00164702" w:rsidRPr="00113A92" w:rsidRDefault="00164702"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DMA_Number</w:t>
            </w:r>
            <w:proofErr w:type="spellEnd"/>
          </w:p>
        </w:tc>
        <w:tc>
          <w:tcPr>
            <w:tcW w:w="7229" w:type="dxa"/>
            <w:hideMark/>
          </w:tcPr>
          <w:p w14:paraId="3F67CD8D" w14:textId="37E34FBB"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 xml:space="preserve">A number indicating the specific zone on our supply network in which the logger </w:t>
            </w:r>
            <w:r w:rsidR="002C188E">
              <w:rPr>
                <w:rFonts w:eastAsia="Times New Roman" w:cs="Arial"/>
                <w:color w:val="000000"/>
                <w:lang w:eastAsia="en-GB"/>
              </w:rPr>
              <w:t>was</w:t>
            </w:r>
            <w:r>
              <w:rPr>
                <w:rFonts w:eastAsia="Times New Roman" w:cs="Arial"/>
                <w:color w:val="000000"/>
                <w:lang w:eastAsia="en-GB"/>
              </w:rPr>
              <w:t xml:space="preserve"> deployed.  DMA stands for District Metered Area and is a smaller unit than a WIS Zone i.e. </w:t>
            </w:r>
            <w:r w:rsidRPr="00D871D3">
              <w:rPr>
                <w:rFonts w:eastAsia="Times New Roman" w:cs="Arial"/>
                <w:lang w:eastAsia="en-GB"/>
              </w:rPr>
              <w:t>a WIS zone supplies water to multiple DMAs.</w:t>
            </w:r>
          </w:p>
        </w:tc>
      </w:tr>
      <w:tr w:rsidR="00164702" w:rsidRPr="00113A92" w14:paraId="19B42FE2" w14:textId="77777777" w:rsidTr="00357B77">
        <w:trPr>
          <w:trHeight w:val="285"/>
        </w:trPr>
        <w:tc>
          <w:tcPr>
            <w:tcW w:w="709" w:type="dxa"/>
          </w:tcPr>
          <w:p w14:paraId="4B14F214" w14:textId="71AFD7ED"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X</w:t>
            </w:r>
          </w:p>
        </w:tc>
        <w:tc>
          <w:tcPr>
            <w:tcW w:w="2552" w:type="dxa"/>
            <w:hideMark/>
          </w:tcPr>
          <w:p w14:paraId="283CEDEF" w14:textId="0D2B241C"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DMA Ref</w:t>
            </w:r>
          </w:p>
        </w:tc>
        <w:tc>
          <w:tcPr>
            <w:tcW w:w="7229" w:type="dxa"/>
            <w:hideMark/>
          </w:tcPr>
          <w:p w14:paraId="4480BBDF" w14:textId="20D06482"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 xml:space="preserve">A reference indicating the specific zone on our supply network in which the logger </w:t>
            </w:r>
            <w:r w:rsidR="002C188E">
              <w:rPr>
                <w:rFonts w:eastAsia="Times New Roman" w:cs="Arial"/>
                <w:color w:val="000000"/>
                <w:lang w:eastAsia="en-GB"/>
              </w:rPr>
              <w:t>was</w:t>
            </w:r>
            <w:r>
              <w:rPr>
                <w:rFonts w:eastAsia="Times New Roman" w:cs="Arial"/>
                <w:color w:val="000000"/>
                <w:lang w:eastAsia="en-GB"/>
              </w:rPr>
              <w:t xml:space="preserve"> deployed</w:t>
            </w:r>
          </w:p>
        </w:tc>
      </w:tr>
      <w:tr w:rsidR="00D90273" w:rsidRPr="00113A92" w14:paraId="6C666849" w14:textId="77777777" w:rsidTr="00357B77">
        <w:trPr>
          <w:trHeight w:val="285"/>
        </w:trPr>
        <w:tc>
          <w:tcPr>
            <w:tcW w:w="709" w:type="dxa"/>
          </w:tcPr>
          <w:p w14:paraId="7F9224B5" w14:textId="0FC98B09"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Y</w:t>
            </w:r>
          </w:p>
        </w:tc>
        <w:tc>
          <w:tcPr>
            <w:tcW w:w="2552" w:type="dxa"/>
            <w:hideMark/>
          </w:tcPr>
          <w:p w14:paraId="24972413"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River_Distance</w:t>
            </w:r>
            <w:proofErr w:type="spellEnd"/>
            <w:r w:rsidRPr="00113A92">
              <w:rPr>
                <w:rFonts w:eastAsia="Times New Roman" w:cs="Arial"/>
                <w:color w:val="000000"/>
                <w:lang w:eastAsia="en-GB"/>
              </w:rPr>
              <w:t>(m)</w:t>
            </w:r>
          </w:p>
        </w:tc>
        <w:tc>
          <w:tcPr>
            <w:tcW w:w="7229" w:type="dxa"/>
            <w:hideMark/>
          </w:tcPr>
          <w:p w14:paraId="554FAB2B" w14:textId="24C8696C"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river</w:t>
            </w:r>
          </w:p>
        </w:tc>
      </w:tr>
      <w:tr w:rsidR="00D90273" w:rsidRPr="00113A92" w14:paraId="1C94B73A" w14:textId="77777777" w:rsidTr="00357B77">
        <w:trPr>
          <w:trHeight w:val="285"/>
        </w:trPr>
        <w:tc>
          <w:tcPr>
            <w:tcW w:w="709" w:type="dxa"/>
          </w:tcPr>
          <w:p w14:paraId="2FBBA64A" w14:textId="41E78AD9"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Z</w:t>
            </w:r>
          </w:p>
        </w:tc>
        <w:tc>
          <w:tcPr>
            <w:tcW w:w="2552" w:type="dxa"/>
            <w:hideMark/>
          </w:tcPr>
          <w:p w14:paraId="4CE742C4"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Stream_Distance</w:t>
            </w:r>
            <w:proofErr w:type="spellEnd"/>
            <w:r w:rsidRPr="00113A92">
              <w:rPr>
                <w:rFonts w:eastAsia="Times New Roman" w:cs="Arial"/>
                <w:color w:val="000000"/>
                <w:lang w:eastAsia="en-GB"/>
              </w:rPr>
              <w:t>(m)</w:t>
            </w:r>
          </w:p>
        </w:tc>
        <w:tc>
          <w:tcPr>
            <w:tcW w:w="7229" w:type="dxa"/>
            <w:hideMark/>
          </w:tcPr>
          <w:p w14:paraId="5EF949E5" w14:textId="74B7E4A1"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stream</w:t>
            </w:r>
          </w:p>
        </w:tc>
      </w:tr>
      <w:tr w:rsidR="00D90273" w:rsidRPr="00113A92" w14:paraId="09DC00A8" w14:textId="77777777" w:rsidTr="00357B77">
        <w:trPr>
          <w:trHeight w:val="285"/>
        </w:trPr>
        <w:tc>
          <w:tcPr>
            <w:tcW w:w="709" w:type="dxa"/>
          </w:tcPr>
          <w:p w14:paraId="1045E82B" w14:textId="6AC6719C"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AA</w:t>
            </w:r>
          </w:p>
        </w:tc>
        <w:tc>
          <w:tcPr>
            <w:tcW w:w="2552" w:type="dxa"/>
            <w:hideMark/>
          </w:tcPr>
          <w:p w14:paraId="64E860A8"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Railway_Distance</w:t>
            </w:r>
            <w:proofErr w:type="spellEnd"/>
            <w:r w:rsidRPr="00113A92">
              <w:rPr>
                <w:rFonts w:eastAsia="Times New Roman" w:cs="Arial"/>
                <w:color w:val="000000"/>
                <w:lang w:eastAsia="en-GB"/>
              </w:rPr>
              <w:t>(m)</w:t>
            </w:r>
          </w:p>
        </w:tc>
        <w:tc>
          <w:tcPr>
            <w:tcW w:w="7229" w:type="dxa"/>
            <w:hideMark/>
          </w:tcPr>
          <w:p w14:paraId="41D0FF39" w14:textId="6FA52C4F"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railway</w:t>
            </w:r>
          </w:p>
        </w:tc>
      </w:tr>
      <w:tr w:rsidR="00D90273" w:rsidRPr="00113A92" w14:paraId="29B2660C" w14:textId="77777777" w:rsidTr="00357B77">
        <w:trPr>
          <w:trHeight w:val="285"/>
        </w:trPr>
        <w:tc>
          <w:tcPr>
            <w:tcW w:w="709" w:type="dxa"/>
          </w:tcPr>
          <w:p w14:paraId="5811E36E" w14:textId="5A015226"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AB</w:t>
            </w:r>
          </w:p>
        </w:tc>
        <w:tc>
          <w:tcPr>
            <w:tcW w:w="2552" w:type="dxa"/>
            <w:hideMark/>
          </w:tcPr>
          <w:p w14:paraId="414EC7DB"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A_Road_Distance</w:t>
            </w:r>
            <w:proofErr w:type="spellEnd"/>
            <w:r w:rsidRPr="00113A92">
              <w:rPr>
                <w:rFonts w:eastAsia="Times New Roman" w:cs="Arial"/>
                <w:color w:val="000000"/>
                <w:lang w:eastAsia="en-GB"/>
              </w:rPr>
              <w:t>(m)</w:t>
            </w:r>
          </w:p>
        </w:tc>
        <w:tc>
          <w:tcPr>
            <w:tcW w:w="7229" w:type="dxa"/>
            <w:hideMark/>
          </w:tcPr>
          <w:p w14:paraId="0655EEAF" w14:textId="18CB9CCD"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A-road</w:t>
            </w:r>
          </w:p>
        </w:tc>
      </w:tr>
      <w:tr w:rsidR="00D90273" w:rsidRPr="00113A92" w14:paraId="1A130E13" w14:textId="77777777" w:rsidTr="00357B77">
        <w:trPr>
          <w:trHeight w:val="285"/>
        </w:trPr>
        <w:tc>
          <w:tcPr>
            <w:tcW w:w="709" w:type="dxa"/>
          </w:tcPr>
          <w:p w14:paraId="3C01B639" w14:textId="7FB96BF8"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AC</w:t>
            </w:r>
          </w:p>
        </w:tc>
        <w:tc>
          <w:tcPr>
            <w:tcW w:w="2552" w:type="dxa"/>
            <w:hideMark/>
          </w:tcPr>
          <w:p w14:paraId="28B876B6"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B_Road_Distance</w:t>
            </w:r>
            <w:proofErr w:type="spellEnd"/>
            <w:r w:rsidRPr="00113A92">
              <w:rPr>
                <w:rFonts w:eastAsia="Times New Roman" w:cs="Arial"/>
                <w:color w:val="000000"/>
                <w:lang w:eastAsia="en-GB"/>
              </w:rPr>
              <w:t>(m)</w:t>
            </w:r>
          </w:p>
        </w:tc>
        <w:tc>
          <w:tcPr>
            <w:tcW w:w="7229" w:type="dxa"/>
            <w:hideMark/>
          </w:tcPr>
          <w:p w14:paraId="47AEDAF7" w14:textId="107D723A"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B-Road</w:t>
            </w:r>
          </w:p>
        </w:tc>
      </w:tr>
      <w:tr w:rsidR="00D90273" w:rsidRPr="00113A92" w14:paraId="7BD6EF83" w14:textId="77777777" w:rsidTr="00357B77">
        <w:trPr>
          <w:trHeight w:val="285"/>
        </w:trPr>
        <w:tc>
          <w:tcPr>
            <w:tcW w:w="709" w:type="dxa"/>
          </w:tcPr>
          <w:p w14:paraId="680FA84C" w14:textId="07700614"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AD</w:t>
            </w:r>
          </w:p>
        </w:tc>
        <w:tc>
          <w:tcPr>
            <w:tcW w:w="2552" w:type="dxa"/>
            <w:hideMark/>
          </w:tcPr>
          <w:p w14:paraId="3BB84AB2"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Motorway_Distance</w:t>
            </w:r>
            <w:proofErr w:type="spellEnd"/>
            <w:r w:rsidRPr="00113A92">
              <w:rPr>
                <w:rFonts w:eastAsia="Times New Roman" w:cs="Arial"/>
                <w:color w:val="000000"/>
                <w:lang w:eastAsia="en-GB"/>
              </w:rPr>
              <w:t>(m)</w:t>
            </w:r>
          </w:p>
        </w:tc>
        <w:tc>
          <w:tcPr>
            <w:tcW w:w="7229" w:type="dxa"/>
            <w:hideMark/>
          </w:tcPr>
          <w:p w14:paraId="28165566" w14:textId="1F2B7186"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motorway</w:t>
            </w:r>
          </w:p>
        </w:tc>
      </w:tr>
      <w:tr w:rsidR="00D90273" w:rsidRPr="00113A92" w14:paraId="763A7EF0" w14:textId="77777777" w:rsidTr="00357B77">
        <w:trPr>
          <w:trHeight w:val="285"/>
        </w:trPr>
        <w:tc>
          <w:tcPr>
            <w:tcW w:w="709" w:type="dxa"/>
          </w:tcPr>
          <w:p w14:paraId="7FAF5D09" w14:textId="6FA5DFD7"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AE</w:t>
            </w:r>
          </w:p>
        </w:tc>
        <w:tc>
          <w:tcPr>
            <w:tcW w:w="2552" w:type="dxa"/>
            <w:hideMark/>
          </w:tcPr>
          <w:p w14:paraId="05912A91"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Crossroad_Distance</w:t>
            </w:r>
            <w:proofErr w:type="spellEnd"/>
            <w:r w:rsidRPr="00113A92">
              <w:rPr>
                <w:rFonts w:eastAsia="Times New Roman" w:cs="Arial"/>
                <w:color w:val="000000"/>
                <w:lang w:eastAsia="en-GB"/>
              </w:rPr>
              <w:t>(m)</w:t>
            </w:r>
          </w:p>
        </w:tc>
        <w:tc>
          <w:tcPr>
            <w:tcW w:w="7229" w:type="dxa"/>
            <w:hideMark/>
          </w:tcPr>
          <w:p w14:paraId="2D1ABFBD" w14:textId="144F4D6F"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crossroads</w:t>
            </w:r>
          </w:p>
        </w:tc>
      </w:tr>
      <w:tr w:rsidR="00D90273" w:rsidRPr="00113A92" w14:paraId="1B4C738B" w14:textId="77777777" w:rsidTr="00357B77">
        <w:trPr>
          <w:trHeight w:val="285"/>
        </w:trPr>
        <w:tc>
          <w:tcPr>
            <w:tcW w:w="709" w:type="dxa"/>
          </w:tcPr>
          <w:p w14:paraId="3D24AFC1" w14:textId="49892C3F"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AF</w:t>
            </w:r>
          </w:p>
        </w:tc>
        <w:tc>
          <w:tcPr>
            <w:tcW w:w="2552" w:type="dxa"/>
            <w:hideMark/>
          </w:tcPr>
          <w:p w14:paraId="43774E9D"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Woodland_Distance</w:t>
            </w:r>
            <w:proofErr w:type="spellEnd"/>
            <w:r w:rsidRPr="00113A92">
              <w:rPr>
                <w:rFonts w:eastAsia="Times New Roman" w:cs="Arial"/>
                <w:color w:val="000000"/>
                <w:lang w:eastAsia="en-GB"/>
              </w:rPr>
              <w:t>(m)</w:t>
            </w:r>
          </w:p>
        </w:tc>
        <w:tc>
          <w:tcPr>
            <w:tcW w:w="7229" w:type="dxa"/>
            <w:hideMark/>
          </w:tcPr>
          <w:p w14:paraId="530FAC29" w14:textId="39A4D27C"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woodland/forest</w:t>
            </w:r>
          </w:p>
        </w:tc>
      </w:tr>
      <w:tr w:rsidR="00D90273" w:rsidRPr="00113A92" w14:paraId="085562C3" w14:textId="77777777" w:rsidTr="00357B77">
        <w:trPr>
          <w:trHeight w:val="285"/>
        </w:trPr>
        <w:tc>
          <w:tcPr>
            <w:tcW w:w="709" w:type="dxa"/>
          </w:tcPr>
          <w:p w14:paraId="5EF95C62" w14:textId="2E735184"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AG</w:t>
            </w:r>
          </w:p>
        </w:tc>
        <w:tc>
          <w:tcPr>
            <w:tcW w:w="2552" w:type="dxa"/>
            <w:hideMark/>
          </w:tcPr>
          <w:p w14:paraId="1F5A00FB" w14:textId="77777777"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Footpath_Distance</w:t>
            </w:r>
            <w:proofErr w:type="spellEnd"/>
            <w:r w:rsidRPr="00113A92">
              <w:rPr>
                <w:rFonts w:eastAsia="Times New Roman" w:cs="Arial"/>
                <w:color w:val="000000"/>
                <w:lang w:eastAsia="en-GB"/>
              </w:rPr>
              <w:t>(m)</w:t>
            </w:r>
          </w:p>
        </w:tc>
        <w:tc>
          <w:tcPr>
            <w:tcW w:w="7229" w:type="dxa"/>
            <w:hideMark/>
          </w:tcPr>
          <w:p w14:paraId="5AE46DCE" w14:textId="5C1F0268" w:rsidR="00D90273" w:rsidRPr="00113A92" w:rsidRDefault="00D90273" w:rsidP="00357B77">
            <w:pPr>
              <w:pStyle w:val="NoSpacing"/>
              <w:jc w:val="both"/>
              <w:rPr>
                <w:rFonts w:eastAsia="Times New Roman" w:cs="Arial"/>
                <w:color w:val="000000"/>
                <w:lang w:eastAsia="en-GB"/>
              </w:rPr>
            </w:pPr>
            <w:r>
              <w:rPr>
                <w:rFonts w:eastAsia="Times New Roman" w:cs="Arial"/>
                <w:color w:val="000000"/>
                <w:lang w:eastAsia="en-GB"/>
              </w:rPr>
              <w:t>T</w:t>
            </w:r>
            <w:r w:rsidRPr="00113A92">
              <w:rPr>
                <w:rFonts w:eastAsia="Times New Roman" w:cs="Arial"/>
                <w:color w:val="000000"/>
                <w:lang w:eastAsia="en-GB"/>
              </w:rPr>
              <w:t>he distance to the nearest footpath</w:t>
            </w:r>
          </w:p>
        </w:tc>
      </w:tr>
      <w:tr w:rsidR="00D90273" w:rsidRPr="00113A92" w14:paraId="027CE169" w14:textId="77777777" w:rsidTr="00357B77">
        <w:trPr>
          <w:trHeight w:val="285"/>
        </w:trPr>
        <w:tc>
          <w:tcPr>
            <w:tcW w:w="709" w:type="dxa"/>
          </w:tcPr>
          <w:p w14:paraId="3AFCEDDD" w14:textId="190B0C9F" w:rsidR="00D90273" w:rsidRDefault="00D90273" w:rsidP="00357B77">
            <w:pPr>
              <w:pStyle w:val="NoSpacing"/>
              <w:jc w:val="both"/>
              <w:rPr>
                <w:rFonts w:eastAsia="Times New Roman" w:cs="Arial"/>
                <w:color w:val="000000"/>
                <w:lang w:eastAsia="en-GB"/>
              </w:rPr>
            </w:pPr>
            <w:r>
              <w:rPr>
                <w:rFonts w:eastAsia="Times New Roman" w:cs="Arial"/>
                <w:color w:val="000000"/>
                <w:lang w:eastAsia="en-GB"/>
              </w:rPr>
              <w:t>AH</w:t>
            </w:r>
          </w:p>
        </w:tc>
        <w:tc>
          <w:tcPr>
            <w:tcW w:w="2552" w:type="dxa"/>
          </w:tcPr>
          <w:p w14:paraId="143DF82D" w14:textId="48881502" w:rsidR="00D90273" w:rsidRPr="00113A92" w:rsidRDefault="00D90273" w:rsidP="00357B77">
            <w:pPr>
              <w:pStyle w:val="NoSpacing"/>
              <w:jc w:val="both"/>
              <w:rPr>
                <w:rFonts w:eastAsia="Times New Roman" w:cs="Arial"/>
                <w:color w:val="000000"/>
                <w:lang w:eastAsia="en-GB"/>
              </w:rPr>
            </w:pPr>
            <w:proofErr w:type="spellStart"/>
            <w:r w:rsidRPr="00113A92">
              <w:rPr>
                <w:rFonts w:eastAsia="Times New Roman" w:cs="Arial"/>
                <w:color w:val="000000"/>
                <w:lang w:eastAsia="en-GB"/>
              </w:rPr>
              <w:t>distance_to_control_Valve</w:t>
            </w:r>
            <w:proofErr w:type="spellEnd"/>
          </w:p>
        </w:tc>
        <w:tc>
          <w:tcPr>
            <w:tcW w:w="7229" w:type="dxa"/>
          </w:tcPr>
          <w:p w14:paraId="6C4A405B" w14:textId="77777777" w:rsidR="00D90273" w:rsidRDefault="00D90273"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The distance </w:t>
            </w:r>
            <w:r w:rsidR="00D865F0" w:rsidRPr="00814391">
              <w:rPr>
                <w:rFonts w:eastAsia="Times New Roman" w:cs="Arial"/>
                <w:color w:val="000000"/>
                <w:lang w:eastAsia="en-GB"/>
              </w:rPr>
              <w:t>in metres</w:t>
            </w:r>
            <w:r w:rsidR="008B1AD2" w:rsidRPr="00113A92">
              <w:rPr>
                <w:rFonts w:eastAsia="Times New Roman" w:cs="Arial"/>
                <w:color w:val="000000"/>
                <w:lang w:eastAsia="en-GB"/>
              </w:rPr>
              <w:t xml:space="preserve"> </w:t>
            </w:r>
            <w:r w:rsidRPr="00113A92">
              <w:rPr>
                <w:rFonts w:eastAsia="Times New Roman" w:cs="Arial"/>
                <w:color w:val="000000"/>
                <w:lang w:eastAsia="en-GB"/>
              </w:rPr>
              <w:t>(down the network pipe) to the nearest control valve</w:t>
            </w:r>
            <w:r>
              <w:rPr>
                <w:rFonts w:eastAsia="Times New Roman" w:cs="Arial"/>
                <w:color w:val="000000"/>
                <w:lang w:eastAsia="en-GB"/>
              </w:rPr>
              <w:t>.  A</w:t>
            </w:r>
            <w:r w:rsidRPr="00113A92">
              <w:rPr>
                <w:rFonts w:eastAsia="Times New Roman" w:cs="Arial"/>
                <w:color w:val="000000"/>
                <w:lang w:eastAsia="en-GB"/>
              </w:rPr>
              <w:t xml:space="preserve"> control valve creates a restriction in the network and </w:t>
            </w:r>
            <w:r>
              <w:rPr>
                <w:rFonts w:eastAsia="Times New Roman" w:cs="Arial"/>
                <w:color w:val="000000"/>
                <w:lang w:eastAsia="en-GB"/>
              </w:rPr>
              <w:t xml:space="preserve">therefore </w:t>
            </w:r>
            <w:r w:rsidRPr="00113A92">
              <w:rPr>
                <w:rFonts w:eastAsia="Times New Roman" w:cs="Arial"/>
                <w:color w:val="000000"/>
                <w:lang w:eastAsia="en-GB"/>
              </w:rPr>
              <w:t>turbulent water</w:t>
            </w:r>
            <w:r>
              <w:rPr>
                <w:rFonts w:eastAsia="Times New Roman" w:cs="Arial"/>
                <w:color w:val="000000"/>
                <w:lang w:eastAsia="en-GB"/>
              </w:rPr>
              <w:t>;</w:t>
            </w:r>
            <w:r w:rsidRPr="00113A92">
              <w:rPr>
                <w:rFonts w:eastAsia="Times New Roman" w:cs="Arial"/>
                <w:color w:val="000000"/>
                <w:lang w:eastAsia="en-GB"/>
              </w:rPr>
              <w:t xml:space="preserve"> this in turn makes a noise </w:t>
            </w:r>
            <w:proofErr w:type="gramStart"/>
            <w:r w:rsidRPr="00113A92">
              <w:rPr>
                <w:rFonts w:eastAsia="Times New Roman" w:cs="Arial"/>
                <w:color w:val="000000"/>
                <w:lang w:eastAsia="en-GB"/>
              </w:rPr>
              <w:t>similar to</w:t>
            </w:r>
            <w:proofErr w:type="gramEnd"/>
            <w:r w:rsidRPr="00113A92">
              <w:rPr>
                <w:rFonts w:eastAsia="Times New Roman" w:cs="Arial"/>
                <w:color w:val="000000"/>
                <w:lang w:eastAsia="en-GB"/>
              </w:rPr>
              <w:t xml:space="preserve"> a leak noise</w:t>
            </w:r>
            <w:r>
              <w:rPr>
                <w:rFonts w:eastAsia="Times New Roman" w:cs="Arial"/>
                <w:color w:val="000000"/>
                <w:lang w:eastAsia="en-GB"/>
              </w:rPr>
              <w:t>.</w:t>
            </w:r>
          </w:p>
          <w:p w14:paraId="2866955D" w14:textId="5AE4C07C" w:rsidR="009171F5" w:rsidRPr="009171F5" w:rsidRDefault="009171F5" w:rsidP="00357B77">
            <w:pPr>
              <w:pStyle w:val="NoSpacing"/>
              <w:jc w:val="both"/>
              <w:rPr>
                <w:rFonts w:eastAsia="Times New Roman" w:cs="Arial"/>
                <w:i/>
                <w:iCs/>
                <w:color w:val="000000"/>
                <w:lang w:eastAsia="en-GB"/>
              </w:rPr>
            </w:pPr>
            <w:r w:rsidRPr="009171F5">
              <w:rPr>
                <w:rFonts w:eastAsia="Times New Roman" w:cs="Arial"/>
                <w:i/>
                <w:iCs/>
                <w:color w:val="000000"/>
                <w:lang w:eastAsia="en-GB"/>
              </w:rPr>
              <w:t>Note that this column includes pumps and boosters as control valves and sources of noise.</w:t>
            </w:r>
          </w:p>
        </w:tc>
      </w:tr>
    </w:tbl>
    <w:p w14:paraId="7514AE42" w14:textId="368AA04C" w:rsidR="00DD7E42" w:rsidRDefault="00DD7E42" w:rsidP="00357B77">
      <w:pPr>
        <w:spacing w:after="0"/>
        <w:jc w:val="both"/>
      </w:pPr>
    </w:p>
    <w:p w14:paraId="7F344EC2" w14:textId="745D0747" w:rsidR="00DD7E42" w:rsidRPr="00020A94" w:rsidRDefault="00DD7E42" w:rsidP="00357B77">
      <w:pPr>
        <w:spacing w:after="0"/>
        <w:jc w:val="both"/>
        <w:rPr>
          <w:u w:val="single"/>
        </w:rPr>
      </w:pPr>
      <w:r w:rsidRPr="00020A94">
        <w:rPr>
          <w:u w:val="single"/>
        </w:rPr>
        <w:t>Columns A</w:t>
      </w:r>
      <w:r w:rsidR="00164702">
        <w:rPr>
          <w:u w:val="single"/>
        </w:rPr>
        <w:t>I</w:t>
      </w:r>
      <w:r w:rsidRPr="00020A94">
        <w:rPr>
          <w:u w:val="single"/>
        </w:rPr>
        <w:t xml:space="preserve"> to A</w:t>
      </w:r>
      <w:r w:rsidR="00164702">
        <w:rPr>
          <w:u w:val="single"/>
        </w:rPr>
        <w:t>S</w:t>
      </w:r>
      <w:r w:rsidRPr="00020A94">
        <w:rPr>
          <w:u w:val="single"/>
        </w:rPr>
        <w:t xml:space="preserve"> – Job card data</w:t>
      </w:r>
      <w:bookmarkStart w:id="0" w:name="_GoBack"/>
      <w:bookmarkEnd w:id="0"/>
    </w:p>
    <w:p w14:paraId="04F5CE0C" w14:textId="77777777" w:rsidR="00DD7E42" w:rsidRDefault="00DD7E42" w:rsidP="00357B77">
      <w:pPr>
        <w:spacing w:after="0"/>
        <w:jc w:val="both"/>
      </w:pPr>
    </w:p>
    <w:tbl>
      <w:tblPr>
        <w:tblStyle w:val="TableGrid"/>
        <w:tblW w:w="0" w:type="auto"/>
        <w:tblLayout w:type="fixed"/>
        <w:tblLook w:val="04A0" w:firstRow="1" w:lastRow="0" w:firstColumn="1" w:lastColumn="0" w:noHBand="0" w:noVBand="1"/>
      </w:tblPr>
      <w:tblGrid>
        <w:gridCol w:w="704"/>
        <w:gridCol w:w="2552"/>
        <w:gridCol w:w="7229"/>
      </w:tblGrid>
      <w:tr w:rsidR="00020A94" w:rsidRPr="00020A94" w14:paraId="448B1611" w14:textId="77777777" w:rsidTr="00357B77">
        <w:trPr>
          <w:trHeight w:val="285"/>
        </w:trPr>
        <w:tc>
          <w:tcPr>
            <w:tcW w:w="704" w:type="dxa"/>
          </w:tcPr>
          <w:p w14:paraId="1D3BAB0A" w14:textId="04F9CE20" w:rsidR="00020A94" w:rsidRPr="00020A94" w:rsidRDefault="00020A94" w:rsidP="00357B77">
            <w:pPr>
              <w:pStyle w:val="NoSpacing"/>
              <w:jc w:val="both"/>
              <w:rPr>
                <w:rFonts w:eastAsia="Times New Roman" w:cs="Arial"/>
                <w:b/>
                <w:color w:val="000000"/>
                <w:lang w:eastAsia="en-GB"/>
              </w:rPr>
            </w:pPr>
            <w:r w:rsidRPr="00020A94">
              <w:rPr>
                <w:rFonts w:eastAsia="Times New Roman" w:cs="Arial"/>
                <w:b/>
                <w:color w:val="000000"/>
                <w:lang w:eastAsia="en-GB"/>
              </w:rPr>
              <w:t>Col.</w:t>
            </w:r>
          </w:p>
        </w:tc>
        <w:tc>
          <w:tcPr>
            <w:tcW w:w="2552" w:type="dxa"/>
          </w:tcPr>
          <w:p w14:paraId="151D5AE1" w14:textId="4C73E648" w:rsidR="00020A94" w:rsidRPr="00020A94" w:rsidRDefault="00020A94" w:rsidP="00357B77">
            <w:pPr>
              <w:pStyle w:val="NoSpacing"/>
              <w:jc w:val="both"/>
              <w:rPr>
                <w:rFonts w:eastAsia="Times New Roman" w:cs="Arial"/>
                <w:b/>
                <w:color w:val="000000"/>
                <w:lang w:eastAsia="en-GB"/>
              </w:rPr>
            </w:pPr>
            <w:r w:rsidRPr="00020A94">
              <w:rPr>
                <w:rFonts w:eastAsia="Times New Roman" w:cs="Arial"/>
                <w:b/>
                <w:color w:val="000000"/>
                <w:lang w:eastAsia="en-GB"/>
              </w:rPr>
              <w:t>Column Heading</w:t>
            </w:r>
          </w:p>
        </w:tc>
        <w:tc>
          <w:tcPr>
            <w:tcW w:w="7229" w:type="dxa"/>
          </w:tcPr>
          <w:p w14:paraId="22341EB7" w14:textId="24EA1295" w:rsidR="00020A94" w:rsidRPr="00020A94" w:rsidRDefault="00020A94" w:rsidP="00357B77">
            <w:pPr>
              <w:pStyle w:val="NoSpacing"/>
              <w:jc w:val="both"/>
              <w:rPr>
                <w:rFonts w:eastAsia="Times New Roman" w:cs="Arial"/>
                <w:b/>
                <w:color w:val="000000"/>
                <w:lang w:eastAsia="en-GB"/>
              </w:rPr>
            </w:pPr>
            <w:r w:rsidRPr="00020A94">
              <w:rPr>
                <w:rFonts w:eastAsia="Times New Roman" w:cs="Arial"/>
                <w:b/>
                <w:color w:val="000000"/>
                <w:lang w:eastAsia="en-GB"/>
              </w:rPr>
              <w:t>Description</w:t>
            </w:r>
          </w:p>
        </w:tc>
      </w:tr>
      <w:tr w:rsidR="00020A94" w:rsidRPr="00113A92" w14:paraId="45837059" w14:textId="77777777" w:rsidTr="00357B77">
        <w:trPr>
          <w:trHeight w:val="285"/>
        </w:trPr>
        <w:tc>
          <w:tcPr>
            <w:tcW w:w="704" w:type="dxa"/>
          </w:tcPr>
          <w:p w14:paraId="0DE96F37" w14:textId="17DC4ACE" w:rsidR="00020A94" w:rsidRPr="00E7450D" w:rsidRDefault="00164702" w:rsidP="00357B77">
            <w:pPr>
              <w:pStyle w:val="NoSpacing"/>
              <w:jc w:val="both"/>
              <w:rPr>
                <w:rFonts w:eastAsia="Times New Roman" w:cs="Arial"/>
                <w:color w:val="000000"/>
                <w:lang w:eastAsia="en-GB"/>
              </w:rPr>
            </w:pPr>
            <w:r>
              <w:rPr>
                <w:rFonts w:eastAsia="Times New Roman" w:cs="Arial"/>
                <w:color w:val="000000"/>
                <w:lang w:eastAsia="en-GB"/>
              </w:rPr>
              <w:t>AI</w:t>
            </w:r>
          </w:p>
        </w:tc>
        <w:tc>
          <w:tcPr>
            <w:tcW w:w="2552" w:type="dxa"/>
            <w:hideMark/>
          </w:tcPr>
          <w:p w14:paraId="1642C31F" w14:textId="2FE8B80C" w:rsidR="00020A94" w:rsidRPr="00E7450D" w:rsidRDefault="00020A94" w:rsidP="00357B77">
            <w:pPr>
              <w:pStyle w:val="NoSpacing"/>
              <w:jc w:val="both"/>
              <w:rPr>
                <w:rFonts w:eastAsia="Times New Roman" w:cs="Arial"/>
                <w:color w:val="000000"/>
                <w:lang w:eastAsia="en-GB"/>
              </w:rPr>
            </w:pPr>
            <w:r w:rsidRPr="00E7450D">
              <w:rPr>
                <w:rFonts w:eastAsia="Times New Roman" w:cs="Arial"/>
                <w:color w:val="000000"/>
                <w:lang w:eastAsia="en-GB"/>
              </w:rPr>
              <w:t>Jobs5m</w:t>
            </w:r>
          </w:p>
        </w:tc>
        <w:tc>
          <w:tcPr>
            <w:tcW w:w="7229" w:type="dxa"/>
            <w:hideMark/>
          </w:tcPr>
          <w:p w14:paraId="1A4433C9" w14:textId="4BE6DCE8" w:rsidR="00020A94" w:rsidRPr="00E7450D" w:rsidRDefault="00E7450D" w:rsidP="00357B77">
            <w:pPr>
              <w:pStyle w:val="NoSpacing"/>
              <w:jc w:val="both"/>
              <w:rPr>
                <w:rFonts w:eastAsia="Times New Roman" w:cs="Arial"/>
                <w:color w:val="000000"/>
                <w:lang w:eastAsia="en-GB"/>
              </w:rPr>
            </w:pPr>
            <w:r w:rsidRPr="00E7450D">
              <w:rPr>
                <w:rFonts w:eastAsia="Times New Roman" w:cs="Arial"/>
                <w:color w:val="000000"/>
                <w:lang w:eastAsia="en-GB"/>
              </w:rPr>
              <w:t>I</w:t>
            </w:r>
            <w:r w:rsidR="00020A94" w:rsidRPr="00E7450D">
              <w:rPr>
                <w:rFonts w:eastAsia="Times New Roman" w:cs="Arial"/>
                <w:color w:val="000000"/>
                <w:lang w:eastAsia="en-GB"/>
              </w:rPr>
              <w:t xml:space="preserve">f a job </w:t>
            </w:r>
            <w:r w:rsidR="002C188E">
              <w:rPr>
                <w:rFonts w:eastAsia="Times New Roman" w:cs="Arial"/>
                <w:color w:val="000000"/>
                <w:lang w:eastAsia="en-GB"/>
              </w:rPr>
              <w:t>was</w:t>
            </w:r>
            <w:r w:rsidRPr="00E7450D">
              <w:rPr>
                <w:rFonts w:eastAsia="Times New Roman" w:cs="Arial"/>
                <w:color w:val="000000"/>
                <w:lang w:eastAsia="en-GB"/>
              </w:rPr>
              <w:t xml:space="preserve"> </w:t>
            </w:r>
            <w:r w:rsidR="00020A94" w:rsidRPr="00E7450D">
              <w:rPr>
                <w:rFonts w:eastAsia="Times New Roman" w:cs="Arial"/>
                <w:color w:val="000000"/>
                <w:lang w:eastAsia="en-GB"/>
              </w:rPr>
              <w:t>raised within 5 met</w:t>
            </w:r>
            <w:r w:rsidR="00795871">
              <w:rPr>
                <w:rFonts w:eastAsia="Times New Roman" w:cs="Arial"/>
                <w:color w:val="000000"/>
                <w:lang w:eastAsia="en-GB"/>
              </w:rPr>
              <w:t>re</w:t>
            </w:r>
            <w:r w:rsidR="00020A94" w:rsidRPr="00E7450D">
              <w:rPr>
                <w:rFonts w:eastAsia="Times New Roman" w:cs="Arial"/>
                <w:color w:val="000000"/>
                <w:lang w:eastAsia="en-GB"/>
              </w:rPr>
              <w:t>s of the logger location within 30 days of the recording</w:t>
            </w:r>
            <w:r w:rsidRPr="00E7450D">
              <w:rPr>
                <w:rFonts w:eastAsia="Times New Roman" w:cs="Arial"/>
                <w:color w:val="000000"/>
                <w:lang w:eastAsia="en-GB"/>
              </w:rPr>
              <w:t>, the date of that job</w:t>
            </w:r>
          </w:p>
        </w:tc>
      </w:tr>
      <w:tr w:rsidR="00164702" w:rsidRPr="00113A92" w14:paraId="7541C0EC" w14:textId="77777777" w:rsidTr="00357B77">
        <w:trPr>
          <w:trHeight w:val="570"/>
        </w:trPr>
        <w:tc>
          <w:tcPr>
            <w:tcW w:w="704" w:type="dxa"/>
          </w:tcPr>
          <w:p w14:paraId="67F29989" w14:textId="617B6788" w:rsidR="00164702" w:rsidRPr="00113A92" w:rsidRDefault="00164702" w:rsidP="00357B77">
            <w:pPr>
              <w:pStyle w:val="NoSpacing"/>
              <w:jc w:val="both"/>
              <w:rPr>
                <w:rFonts w:eastAsia="Times New Roman" w:cs="Arial"/>
                <w:color w:val="000000"/>
                <w:lang w:eastAsia="en-GB"/>
              </w:rPr>
            </w:pPr>
            <w:r w:rsidRPr="00E7450D">
              <w:rPr>
                <w:rFonts w:eastAsia="Times New Roman" w:cs="Arial"/>
                <w:color w:val="000000"/>
                <w:lang w:eastAsia="en-GB"/>
              </w:rPr>
              <w:t>AJ</w:t>
            </w:r>
          </w:p>
        </w:tc>
        <w:tc>
          <w:tcPr>
            <w:tcW w:w="2552" w:type="dxa"/>
            <w:hideMark/>
          </w:tcPr>
          <w:p w14:paraId="5E79E75D" w14:textId="5ABEE20B"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JobRef5m</w:t>
            </w:r>
          </w:p>
        </w:tc>
        <w:tc>
          <w:tcPr>
            <w:tcW w:w="7229" w:type="dxa"/>
            <w:hideMark/>
          </w:tcPr>
          <w:p w14:paraId="05ADBD3F" w14:textId="22161D07"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I</w:t>
            </w:r>
            <w:r w:rsidRPr="00113A92">
              <w:rPr>
                <w:rFonts w:eastAsia="Times New Roman" w:cs="Arial"/>
                <w:color w:val="000000"/>
                <w:lang w:eastAsia="en-GB"/>
              </w:rPr>
              <w:t xml:space="preserve">f </w:t>
            </w:r>
            <w:r>
              <w:rPr>
                <w:rFonts w:eastAsia="Times New Roman" w:cs="Arial"/>
                <w:color w:val="000000"/>
                <w:lang w:eastAsia="en-GB"/>
              </w:rPr>
              <w:t xml:space="preserve">a job </w:t>
            </w:r>
            <w:r w:rsidR="002C188E">
              <w:rPr>
                <w:rFonts w:eastAsia="Times New Roman" w:cs="Arial"/>
                <w:color w:val="000000"/>
                <w:lang w:eastAsia="en-GB"/>
              </w:rPr>
              <w:t>was</w:t>
            </w:r>
            <w:r>
              <w:rPr>
                <w:rFonts w:eastAsia="Times New Roman" w:cs="Arial"/>
                <w:color w:val="000000"/>
                <w:lang w:eastAsia="en-GB"/>
              </w:rPr>
              <w:t xml:space="preserve"> </w:t>
            </w:r>
            <w:r w:rsidRPr="00113A92">
              <w:rPr>
                <w:rFonts w:eastAsia="Times New Roman" w:cs="Arial"/>
                <w:color w:val="000000"/>
                <w:lang w:eastAsia="en-GB"/>
              </w:rPr>
              <w:t>raised within 5 met</w:t>
            </w:r>
            <w:r w:rsidR="00795871">
              <w:rPr>
                <w:rFonts w:eastAsia="Times New Roman" w:cs="Arial"/>
                <w:color w:val="000000"/>
                <w:lang w:eastAsia="en-GB"/>
              </w:rPr>
              <w:t>re</w:t>
            </w:r>
            <w:r w:rsidRPr="00113A92">
              <w:rPr>
                <w:rFonts w:eastAsia="Times New Roman" w:cs="Arial"/>
                <w:color w:val="000000"/>
                <w:lang w:eastAsia="en-GB"/>
              </w:rPr>
              <w:t>s</w:t>
            </w:r>
            <w:r>
              <w:rPr>
                <w:rFonts w:eastAsia="Times New Roman" w:cs="Arial"/>
                <w:color w:val="000000"/>
                <w:lang w:eastAsia="en-GB"/>
              </w:rPr>
              <w:t xml:space="preserve"> of the logger location </w:t>
            </w:r>
            <w:r w:rsidRPr="00113A92">
              <w:rPr>
                <w:rFonts w:eastAsia="Times New Roman" w:cs="Arial"/>
                <w:color w:val="000000"/>
                <w:lang w:eastAsia="en-GB"/>
              </w:rPr>
              <w:t xml:space="preserve">within 30 days of </w:t>
            </w:r>
            <w:r>
              <w:rPr>
                <w:rFonts w:eastAsia="Times New Roman" w:cs="Arial"/>
                <w:color w:val="000000"/>
                <w:lang w:eastAsia="en-GB"/>
              </w:rPr>
              <w:t>the recording, the reference of that job</w:t>
            </w:r>
          </w:p>
        </w:tc>
      </w:tr>
      <w:tr w:rsidR="00164702" w:rsidRPr="00113A92" w14:paraId="0511E4D6" w14:textId="77777777" w:rsidTr="00357B77">
        <w:trPr>
          <w:trHeight w:val="570"/>
        </w:trPr>
        <w:tc>
          <w:tcPr>
            <w:tcW w:w="704" w:type="dxa"/>
          </w:tcPr>
          <w:p w14:paraId="3485A2EF" w14:textId="563FA5DF"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AK</w:t>
            </w:r>
          </w:p>
        </w:tc>
        <w:tc>
          <w:tcPr>
            <w:tcW w:w="2552" w:type="dxa"/>
            <w:hideMark/>
          </w:tcPr>
          <w:p w14:paraId="76930FEC" w14:textId="2C4A2BF8"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JobDesc5m</w:t>
            </w:r>
          </w:p>
        </w:tc>
        <w:tc>
          <w:tcPr>
            <w:tcW w:w="7229" w:type="dxa"/>
            <w:hideMark/>
          </w:tcPr>
          <w:p w14:paraId="02D6CA0C" w14:textId="790EE024"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I</w:t>
            </w:r>
            <w:r w:rsidRPr="00113A92">
              <w:rPr>
                <w:rFonts w:eastAsia="Times New Roman" w:cs="Arial"/>
                <w:color w:val="000000"/>
                <w:lang w:eastAsia="en-GB"/>
              </w:rPr>
              <w:t xml:space="preserve">f </w:t>
            </w:r>
            <w:r>
              <w:rPr>
                <w:rFonts w:eastAsia="Times New Roman" w:cs="Arial"/>
                <w:color w:val="000000"/>
                <w:lang w:eastAsia="en-GB"/>
              </w:rPr>
              <w:t xml:space="preserve">a job </w:t>
            </w:r>
            <w:r w:rsidR="002C188E">
              <w:rPr>
                <w:rFonts w:eastAsia="Times New Roman" w:cs="Arial"/>
                <w:color w:val="000000"/>
                <w:lang w:eastAsia="en-GB"/>
              </w:rPr>
              <w:t>was</w:t>
            </w:r>
            <w:r>
              <w:rPr>
                <w:rFonts w:eastAsia="Times New Roman" w:cs="Arial"/>
                <w:color w:val="000000"/>
                <w:lang w:eastAsia="en-GB"/>
              </w:rPr>
              <w:t xml:space="preserve"> </w:t>
            </w:r>
            <w:r w:rsidRPr="00113A92">
              <w:rPr>
                <w:rFonts w:eastAsia="Times New Roman" w:cs="Arial"/>
                <w:color w:val="000000"/>
                <w:lang w:eastAsia="en-GB"/>
              </w:rPr>
              <w:t>raised within 5 met</w:t>
            </w:r>
            <w:r w:rsidR="00795871">
              <w:rPr>
                <w:rFonts w:eastAsia="Times New Roman" w:cs="Arial"/>
                <w:color w:val="000000"/>
                <w:lang w:eastAsia="en-GB"/>
              </w:rPr>
              <w:t>re</w:t>
            </w:r>
            <w:r w:rsidRPr="00113A92">
              <w:rPr>
                <w:rFonts w:eastAsia="Times New Roman" w:cs="Arial"/>
                <w:color w:val="000000"/>
                <w:lang w:eastAsia="en-GB"/>
              </w:rPr>
              <w:t>s</w:t>
            </w:r>
            <w:r>
              <w:rPr>
                <w:rFonts w:eastAsia="Times New Roman" w:cs="Arial"/>
                <w:color w:val="000000"/>
                <w:lang w:eastAsia="en-GB"/>
              </w:rPr>
              <w:t xml:space="preserve"> of the logger location </w:t>
            </w:r>
            <w:r w:rsidRPr="00113A92">
              <w:rPr>
                <w:rFonts w:eastAsia="Times New Roman" w:cs="Arial"/>
                <w:color w:val="000000"/>
                <w:lang w:eastAsia="en-GB"/>
              </w:rPr>
              <w:t xml:space="preserve">within 30 days of </w:t>
            </w:r>
            <w:r>
              <w:rPr>
                <w:rFonts w:eastAsia="Times New Roman" w:cs="Arial"/>
                <w:color w:val="000000"/>
                <w:lang w:eastAsia="en-GB"/>
              </w:rPr>
              <w:t xml:space="preserve">the recording, </w:t>
            </w:r>
            <w:r w:rsidRPr="00113A92">
              <w:rPr>
                <w:rFonts w:eastAsia="Times New Roman" w:cs="Arial"/>
                <w:color w:val="000000"/>
                <w:lang w:eastAsia="en-GB"/>
              </w:rPr>
              <w:t>the description</w:t>
            </w:r>
            <w:r>
              <w:rPr>
                <w:rFonts w:eastAsia="Times New Roman" w:cs="Arial"/>
                <w:color w:val="000000"/>
                <w:lang w:eastAsia="en-GB"/>
              </w:rPr>
              <w:t xml:space="preserve"> of that job</w:t>
            </w:r>
          </w:p>
        </w:tc>
      </w:tr>
      <w:tr w:rsidR="00164702" w:rsidRPr="00113A92" w14:paraId="1AB67937" w14:textId="77777777" w:rsidTr="00357B77">
        <w:trPr>
          <w:trHeight w:val="285"/>
        </w:trPr>
        <w:tc>
          <w:tcPr>
            <w:tcW w:w="704" w:type="dxa"/>
          </w:tcPr>
          <w:p w14:paraId="035C7CD3" w14:textId="62CB3134"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AL</w:t>
            </w:r>
          </w:p>
        </w:tc>
        <w:tc>
          <w:tcPr>
            <w:tcW w:w="2552" w:type="dxa"/>
            <w:hideMark/>
          </w:tcPr>
          <w:p w14:paraId="1A849B3F" w14:textId="43112245"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Jobs20m</w:t>
            </w:r>
          </w:p>
        </w:tc>
        <w:tc>
          <w:tcPr>
            <w:tcW w:w="7229" w:type="dxa"/>
            <w:hideMark/>
          </w:tcPr>
          <w:p w14:paraId="6C447E84" w14:textId="57CD2FB6" w:rsidR="00164702" w:rsidRPr="00113A92" w:rsidRDefault="00164702" w:rsidP="00357B77">
            <w:pPr>
              <w:pStyle w:val="NoSpacing"/>
              <w:jc w:val="both"/>
              <w:rPr>
                <w:rFonts w:eastAsia="Times New Roman" w:cs="Arial"/>
                <w:color w:val="000000"/>
                <w:lang w:eastAsia="en-GB"/>
              </w:rPr>
            </w:pPr>
            <w:r w:rsidRPr="004F6A7B">
              <w:rPr>
                <w:rFonts w:eastAsia="Times New Roman" w:cs="Arial"/>
                <w:color w:val="000000"/>
                <w:lang w:eastAsia="en-GB"/>
              </w:rPr>
              <w:t xml:space="preserve">If a job </w:t>
            </w:r>
            <w:r w:rsidR="002C188E">
              <w:rPr>
                <w:rFonts w:eastAsia="Times New Roman" w:cs="Arial"/>
                <w:color w:val="000000"/>
                <w:lang w:eastAsia="en-GB"/>
              </w:rPr>
              <w:t>was</w:t>
            </w:r>
            <w:r w:rsidRPr="004F6A7B">
              <w:rPr>
                <w:rFonts w:eastAsia="Times New Roman" w:cs="Arial"/>
                <w:color w:val="000000"/>
                <w:lang w:eastAsia="en-GB"/>
              </w:rPr>
              <w:t xml:space="preserve"> raised within </w:t>
            </w:r>
            <w:r>
              <w:rPr>
                <w:rFonts w:eastAsia="Times New Roman" w:cs="Arial"/>
                <w:color w:val="000000"/>
                <w:lang w:eastAsia="en-GB"/>
              </w:rPr>
              <w:t>20</w:t>
            </w:r>
            <w:r w:rsidRPr="004F6A7B">
              <w:rPr>
                <w:rFonts w:eastAsia="Times New Roman" w:cs="Arial"/>
                <w:color w:val="000000"/>
                <w:lang w:eastAsia="en-GB"/>
              </w:rPr>
              <w:t xml:space="preserve"> met</w:t>
            </w:r>
            <w:r w:rsidR="00795871">
              <w:rPr>
                <w:rFonts w:eastAsia="Times New Roman" w:cs="Arial"/>
                <w:color w:val="000000"/>
                <w:lang w:eastAsia="en-GB"/>
              </w:rPr>
              <w:t>re</w:t>
            </w:r>
            <w:r w:rsidRPr="004F6A7B">
              <w:rPr>
                <w:rFonts w:eastAsia="Times New Roman" w:cs="Arial"/>
                <w:color w:val="000000"/>
                <w:lang w:eastAsia="en-GB"/>
              </w:rPr>
              <w:t>s of the logger location within 30 days of the recording, the date of that job</w:t>
            </w:r>
          </w:p>
        </w:tc>
      </w:tr>
      <w:tr w:rsidR="00164702" w:rsidRPr="00113A92" w14:paraId="6316E6A7" w14:textId="77777777" w:rsidTr="00357B77">
        <w:trPr>
          <w:trHeight w:val="570"/>
        </w:trPr>
        <w:tc>
          <w:tcPr>
            <w:tcW w:w="704" w:type="dxa"/>
          </w:tcPr>
          <w:p w14:paraId="4DA6E4BB" w14:textId="282B85E3"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AM</w:t>
            </w:r>
          </w:p>
        </w:tc>
        <w:tc>
          <w:tcPr>
            <w:tcW w:w="2552" w:type="dxa"/>
            <w:hideMark/>
          </w:tcPr>
          <w:p w14:paraId="6554FA63" w14:textId="24AE4C03"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JobRef20m</w:t>
            </w:r>
          </w:p>
        </w:tc>
        <w:tc>
          <w:tcPr>
            <w:tcW w:w="7229" w:type="dxa"/>
            <w:hideMark/>
          </w:tcPr>
          <w:p w14:paraId="081685C7" w14:textId="54ECE46A"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I</w:t>
            </w:r>
            <w:r w:rsidRPr="00113A92">
              <w:rPr>
                <w:rFonts w:eastAsia="Times New Roman" w:cs="Arial"/>
                <w:color w:val="000000"/>
                <w:lang w:eastAsia="en-GB"/>
              </w:rPr>
              <w:t xml:space="preserve">f </w:t>
            </w:r>
            <w:r>
              <w:rPr>
                <w:rFonts w:eastAsia="Times New Roman" w:cs="Arial"/>
                <w:color w:val="000000"/>
                <w:lang w:eastAsia="en-GB"/>
              </w:rPr>
              <w:t xml:space="preserve">a job </w:t>
            </w:r>
            <w:r w:rsidR="002C188E">
              <w:rPr>
                <w:rFonts w:eastAsia="Times New Roman" w:cs="Arial"/>
                <w:color w:val="000000"/>
                <w:lang w:eastAsia="en-GB"/>
              </w:rPr>
              <w:t>was</w:t>
            </w:r>
            <w:r>
              <w:rPr>
                <w:rFonts w:eastAsia="Times New Roman" w:cs="Arial"/>
                <w:color w:val="000000"/>
                <w:lang w:eastAsia="en-GB"/>
              </w:rPr>
              <w:t xml:space="preserve"> </w:t>
            </w:r>
            <w:r w:rsidRPr="00113A92">
              <w:rPr>
                <w:rFonts w:eastAsia="Times New Roman" w:cs="Arial"/>
                <w:color w:val="000000"/>
                <w:lang w:eastAsia="en-GB"/>
              </w:rPr>
              <w:t xml:space="preserve">raised within </w:t>
            </w:r>
            <w:r>
              <w:rPr>
                <w:rFonts w:eastAsia="Times New Roman" w:cs="Arial"/>
                <w:color w:val="000000"/>
                <w:lang w:eastAsia="en-GB"/>
              </w:rPr>
              <w:t>20</w:t>
            </w:r>
            <w:r w:rsidRPr="00113A92">
              <w:rPr>
                <w:rFonts w:eastAsia="Times New Roman" w:cs="Arial"/>
                <w:color w:val="000000"/>
                <w:lang w:eastAsia="en-GB"/>
              </w:rPr>
              <w:t xml:space="preserve"> met</w:t>
            </w:r>
            <w:r w:rsidR="00795871">
              <w:rPr>
                <w:rFonts w:eastAsia="Times New Roman" w:cs="Arial"/>
                <w:color w:val="000000"/>
                <w:lang w:eastAsia="en-GB"/>
              </w:rPr>
              <w:t>re</w:t>
            </w:r>
            <w:r w:rsidRPr="00113A92">
              <w:rPr>
                <w:rFonts w:eastAsia="Times New Roman" w:cs="Arial"/>
                <w:color w:val="000000"/>
                <w:lang w:eastAsia="en-GB"/>
              </w:rPr>
              <w:t>s</w:t>
            </w:r>
            <w:r>
              <w:rPr>
                <w:rFonts w:eastAsia="Times New Roman" w:cs="Arial"/>
                <w:color w:val="000000"/>
                <w:lang w:eastAsia="en-GB"/>
              </w:rPr>
              <w:t xml:space="preserve"> of the logger location </w:t>
            </w:r>
            <w:r w:rsidRPr="00113A92">
              <w:rPr>
                <w:rFonts w:eastAsia="Times New Roman" w:cs="Arial"/>
                <w:color w:val="000000"/>
                <w:lang w:eastAsia="en-GB"/>
              </w:rPr>
              <w:t xml:space="preserve">within 30 days of </w:t>
            </w:r>
            <w:r>
              <w:rPr>
                <w:rFonts w:eastAsia="Times New Roman" w:cs="Arial"/>
                <w:color w:val="000000"/>
                <w:lang w:eastAsia="en-GB"/>
              </w:rPr>
              <w:t>the recording, the reference of that job</w:t>
            </w:r>
          </w:p>
        </w:tc>
      </w:tr>
      <w:tr w:rsidR="00164702" w:rsidRPr="00113A92" w14:paraId="18FAC070" w14:textId="77777777" w:rsidTr="00357B77">
        <w:trPr>
          <w:trHeight w:val="570"/>
        </w:trPr>
        <w:tc>
          <w:tcPr>
            <w:tcW w:w="704" w:type="dxa"/>
          </w:tcPr>
          <w:p w14:paraId="1EE11E57" w14:textId="28BC21D2"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AN</w:t>
            </w:r>
          </w:p>
        </w:tc>
        <w:tc>
          <w:tcPr>
            <w:tcW w:w="2552" w:type="dxa"/>
            <w:hideMark/>
          </w:tcPr>
          <w:p w14:paraId="009B79D3" w14:textId="2BE22CE5"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JobDesc20m</w:t>
            </w:r>
          </w:p>
        </w:tc>
        <w:tc>
          <w:tcPr>
            <w:tcW w:w="7229" w:type="dxa"/>
            <w:hideMark/>
          </w:tcPr>
          <w:p w14:paraId="679D4F5E" w14:textId="1770E8CA"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I</w:t>
            </w:r>
            <w:r w:rsidRPr="00113A92">
              <w:rPr>
                <w:rFonts w:eastAsia="Times New Roman" w:cs="Arial"/>
                <w:color w:val="000000"/>
                <w:lang w:eastAsia="en-GB"/>
              </w:rPr>
              <w:t xml:space="preserve">f </w:t>
            </w:r>
            <w:r>
              <w:rPr>
                <w:rFonts w:eastAsia="Times New Roman" w:cs="Arial"/>
                <w:color w:val="000000"/>
                <w:lang w:eastAsia="en-GB"/>
              </w:rPr>
              <w:t xml:space="preserve">a job </w:t>
            </w:r>
            <w:r w:rsidR="002C188E">
              <w:rPr>
                <w:rFonts w:eastAsia="Times New Roman" w:cs="Arial"/>
                <w:color w:val="000000"/>
                <w:lang w:eastAsia="en-GB"/>
              </w:rPr>
              <w:t>was</w:t>
            </w:r>
            <w:r>
              <w:rPr>
                <w:rFonts w:eastAsia="Times New Roman" w:cs="Arial"/>
                <w:color w:val="000000"/>
                <w:lang w:eastAsia="en-GB"/>
              </w:rPr>
              <w:t xml:space="preserve"> </w:t>
            </w:r>
            <w:r w:rsidRPr="00113A92">
              <w:rPr>
                <w:rFonts w:eastAsia="Times New Roman" w:cs="Arial"/>
                <w:color w:val="000000"/>
                <w:lang w:eastAsia="en-GB"/>
              </w:rPr>
              <w:t xml:space="preserve">raised within </w:t>
            </w:r>
            <w:r>
              <w:rPr>
                <w:rFonts w:eastAsia="Times New Roman" w:cs="Arial"/>
                <w:color w:val="000000"/>
                <w:lang w:eastAsia="en-GB"/>
              </w:rPr>
              <w:t>20</w:t>
            </w:r>
            <w:r w:rsidRPr="00113A92">
              <w:rPr>
                <w:rFonts w:eastAsia="Times New Roman" w:cs="Arial"/>
                <w:color w:val="000000"/>
                <w:lang w:eastAsia="en-GB"/>
              </w:rPr>
              <w:t xml:space="preserve"> met</w:t>
            </w:r>
            <w:r w:rsidR="00795871">
              <w:rPr>
                <w:rFonts w:eastAsia="Times New Roman" w:cs="Arial"/>
                <w:color w:val="000000"/>
                <w:lang w:eastAsia="en-GB"/>
              </w:rPr>
              <w:t>re</w:t>
            </w:r>
            <w:r w:rsidRPr="00113A92">
              <w:rPr>
                <w:rFonts w:eastAsia="Times New Roman" w:cs="Arial"/>
                <w:color w:val="000000"/>
                <w:lang w:eastAsia="en-GB"/>
              </w:rPr>
              <w:t>s</w:t>
            </w:r>
            <w:r>
              <w:rPr>
                <w:rFonts w:eastAsia="Times New Roman" w:cs="Arial"/>
                <w:color w:val="000000"/>
                <w:lang w:eastAsia="en-GB"/>
              </w:rPr>
              <w:t xml:space="preserve"> of the logger location </w:t>
            </w:r>
            <w:r w:rsidRPr="00113A92">
              <w:rPr>
                <w:rFonts w:eastAsia="Times New Roman" w:cs="Arial"/>
                <w:color w:val="000000"/>
                <w:lang w:eastAsia="en-GB"/>
              </w:rPr>
              <w:t xml:space="preserve">within 30 days of </w:t>
            </w:r>
            <w:r>
              <w:rPr>
                <w:rFonts w:eastAsia="Times New Roman" w:cs="Arial"/>
                <w:color w:val="000000"/>
                <w:lang w:eastAsia="en-GB"/>
              </w:rPr>
              <w:t xml:space="preserve">the recording, </w:t>
            </w:r>
            <w:r w:rsidRPr="00113A92">
              <w:rPr>
                <w:rFonts w:eastAsia="Times New Roman" w:cs="Arial"/>
                <w:color w:val="000000"/>
                <w:lang w:eastAsia="en-GB"/>
              </w:rPr>
              <w:t>the description</w:t>
            </w:r>
            <w:r>
              <w:rPr>
                <w:rFonts w:eastAsia="Times New Roman" w:cs="Arial"/>
                <w:color w:val="000000"/>
                <w:lang w:eastAsia="en-GB"/>
              </w:rPr>
              <w:t xml:space="preserve"> of that </w:t>
            </w:r>
            <w:r w:rsidRPr="00A66C16">
              <w:rPr>
                <w:rFonts w:eastAsia="Times New Roman" w:cs="Arial"/>
                <w:color w:val="000000"/>
                <w:lang w:eastAsia="en-GB"/>
              </w:rPr>
              <w:t>job</w:t>
            </w:r>
          </w:p>
        </w:tc>
      </w:tr>
      <w:tr w:rsidR="00164702" w:rsidRPr="00113A92" w14:paraId="4D2B7B80" w14:textId="77777777" w:rsidTr="00357B77">
        <w:trPr>
          <w:trHeight w:val="514"/>
        </w:trPr>
        <w:tc>
          <w:tcPr>
            <w:tcW w:w="704" w:type="dxa"/>
          </w:tcPr>
          <w:p w14:paraId="10F7CD6E" w14:textId="546A2C49"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AO</w:t>
            </w:r>
          </w:p>
        </w:tc>
        <w:tc>
          <w:tcPr>
            <w:tcW w:w="2552" w:type="dxa"/>
          </w:tcPr>
          <w:p w14:paraId="66B54E38" w14:textId="16769A73"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Jobs100m</w:t>
            </w:r>
          </w:p>
        </w:tc>
        <w:tc>
          <w:tcPr>
            <w:tcW w:w="7229" w:type="dxa"/>
          </w:tcPr>
          <w:p w14:paraId="5486A9C3" w14:textId="6850F766" w:rsidR="00164702" w:rsidRPr="00113A92" w:rsidRDefault="00164702" w:rsidP="00357B77">
            <w:pPr>
              <w:pStyle w:val="NoSpacing"/>
              <w:jc w:val="both"/>
              <w:rPr>
                <w:rFonts w:eastAsia="Times New Roman" w:cs="Arial"/>
                <w:color w:val="000000"/>
                <w:lang w:eastAsia="en-GB"/>
              </w:rPr>
            </w:pPr>
            <w:r w:rsidRPr="00E7450D">
              <w:rPr>
                <w:rFonts w:eastAsia="Times New Roman" w:cs="Arial"/>
                <w:color w:val="000000"/>
                <w:lang w:eastAsia="en-GB"/>
              </w:rPr>
              <w:t xml:space="preserve">If a job </w:t>
            </w:r>
            <w:r w:rsidR="002C188E">
              <w:rPr>
                <w:rFonts w:eastAsia="Times New Roman" w:cs="Arial"/>
                <w:color w:val="000000"/>
                <w:lang w:eastAsia="en-GB"/>
              </w:rPr>
              <w:t>was</w:t>
            </w:r>
            <w:r w:rsidRPr="00E7450D">
              <w:rPr>
                <w:rFonts w:eastAsia="Times New Roman" w:cs="Arial"/>
                <w:color w:val="000000"/>
                <w:lang w:eastAsia="en-GB"/>
              </w:rPr>
              <w:t xml:space="preserve"> raised within </w:t>
            </w:r>
            <w:r>
              <w:rPr>
                <w:rFonts w:eastAsia="Times New Roman" w:cs="Arial"/>
                <w:color w:val="000000"/>
                <w:lang w:eastAsia="en-GB"/>
              </w:rPr>
              <w:t>100</w:t>
            </w:r>
            <w:r w:rsidRPr="00E7450D">
              <w:rPr>
                <w:rFonts w:eastAsia="Times New Roman" w:cs="Arial"/>
                <w:color w:val="000000"/>
                <w:lang w:eastAsia="en-GB"/>
              </w:rPr>
              <w:t xml:space="preserve"> met</w:t>
            </w:r>
            <w:r w:rsidR="00795871">
              <w:rPr>
                <w:rFonts w:eastAsia="Times New Roman" w:cs="Arial"/>
                <w:color w:val="000000"/>
                <w:lang w:eastAsia="en-GB"/>
              </w:rPr>
              <w:t>re</w:t>
            </w:r>
            <w:r w:rsidRPr="00E7450D">
              <w:rPr>
                <w:rFonts w:eastAsia="Times New Roman" w:cs="Arial"/>
                <w:color w:val="000000"/>
                <w:lang w:eastAsia="en-GB"/>
              </w:rPr>
              <w:t>s of the logger location within 30 days of the recording, the date of that job</w:t>
            </w:r>
          </w:p>
        </w:tc>
      </w:tr>
      <w:tr w:rsidR="00164702" w:rsidRPr="00113A92" w14:paraId="42247C57" w14:textId="77777777" w:rsidTr="00357B77">
        <w:trPr>
          <w:trHeight w:val="285"/>
        </w:trPr>
        <w:tc>
          <w:tcPr>
            <w:tcW w:w="704" w:type="dxa"/>
          </w:tcPr>
          <w:p w14:paraId="5242EFE8" w14:textId="0831D2CD"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AP</w:t>
            </w:r>
          </w:p>
        </w:tc>
        <w:tc>
          <w:tcPr>
            <w:tcW w:w="2552" w:type="dxa"/>
          </w:tcPr>
          <w:p w14:paraId="182DB94A" w14:textId="0E7A1528"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JobRef100m</w:t>
            </w:r>
          </w:p>
        </w:tc>
        <w:tc>
          <w:tcPr>
            <w:tcW w:w="7229" w:type="dxa"/>
          </w:tcPr>
          <w:p w14:paraId="2D2A12EB" w14:textId="0448619D"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I</w:t>
            </w:r>
            <w:r w:rsidRPr="00113A92">
              <w:rPr>
                <w:rFonts w:eastAsia="Times New Roman" w:cs="Arial"/>
                <w:color w:val="000000"/>
                <w:lang w:eastAsia="en-GB"/>
              </w:rPr>
              <w:t xml:space="preserve">f </w:t>
            </w:r>
            <w:r>
              <w:rPr>
                <w:rFonts w:eastAsia="Times New Roman" w:cs="Arial"/>
                <w:color w:val="000000"/>
                <w:lang w:eastAsia="en-GB"/>
              </w:rPr>
              <w:t xml:space="preserve">a job </w:t>
            </w:r>
            <w:r w:rsidR="002C188E">
              <w:rPr>
                <w:rFonts w:eastAsia="Times New Roman" w:cs="Arial"/>
                <w:color w:val="000000"/>
                <w:lang w:eastAsia="en-GB"/>
              </w:rPr>
              <w:t>was</w:t>
            </w:r>
            <w:r>
              <w:rPr>
                <w:rFonts w:eastAsia="Times New Roman" w:cs="Arial"/>
                <w:color w:val="000000"/>
                <w:lang w:eastAsia="en-GB"/>
              </w:rPr>
              <w:t xml:space="preserve"> </w:t>
            </w:r>
            <w:r w:rsidRPr="00113A92">
              <w:rPr>
                <w:rFonts w:eastAsia="Times New Roman" w:cs="Arial"/>
                <w:color w:val="000000"/>
                <w:lang w:eastAsia="en-GB"/>
              </w:rPr>
              <w:t xml:space="preserve">raised within </w:t>
            </w:r>
            <w:r>
              <w:rPr>
                <w:rFonts w:eastAsia="Times New Roman" w:cs="Arial"/>
                <w:color w:val="000000"/>
                <w:lang w:eastAsia="en-GB"/>
              </w:rPr>
              <w:t>100</w:t>
            </w:r>
            <w:r w:rsidRPr="00113A92">
              <w:rPr>
                <w:rFonts w:eastAsia="Times New Roman" w:cs="Arial"/>
                <w:color w:val="000000"/>
                <w:lang w:eastAsia="en-GB"/>
              </w:rPr>
              <w:t xml:space="preserve"> met</w:t>
            </w:r>
            <w:r w:rsidR="00795871">
              <w:rPr>
                <w:rFonts w:eastAsia="Times New Roman" w:cs="Arial"/>
                <w:color w:val="000000"/>
                <w:lang w:eastAsia="en-GB"/>
              </w:rPr>
              <w:t>re</w:t>
            </w:r>
            <w:r w:rsidRPr="00113A92">
              <w:rPr>
                <w:rFonts w:eastAsia="Times New Roman" w:cs="Arial"/>
                <w:color w:val="000000"/>
                <w:lang w:eastAsia="en-GB"/>
              </w:rPr>
              <w:t>s</w:t>
            </w:r>
            <w:r>
              <w:rPr>
                <w:rFonts w:eastAsia="Times New Roman" w:cs="Arial"/>
                <w:color w:val="000000"/>
                <w:lang w:eastAsia="en-GB"/>
              </w:rPr>
              <w:t xml:space="preserve"> of the logger location </w:t>
            </w:r>
            <w:r w:rsidRPr="00113A92">
              <w:rPr>
                <w:rFonts w:eastAsia="Times New Roman" w:cs="Arial"/>
                <w:color w:val="000000"/>
                <w:lang w:eastAsia="en-GB"/>
              </w:rPr>
              <w:t xml:space="preserve">within 30 days of </w:t>
            </w:r>
            <w:r>
              <w:rPr>
                <w:rFonts w:eastAsia="Times New Roman" w:cs="Arial"/>
                <w:color w:val="000000"/>
                <w:lang w:eastAsia="en-GB"/>
              </w:rPr>
              <w:t>the recording, the reference of that job</w:t>
            </w:r>
          </w:p>
        </w:tc>
      </w:tr>
      <w:tr w:rsidR="00164702" w:rsidRPr="00113A92" w14:paraId="60D7601D" w14:textId="77777777" w:rsidTr="00357B77">
        <w:trPr>
          <w:trHeight w:val="285"/>
        </w:trPr>
        <w:tc>
          <w:tcPr>
            <w:tcW w:w="704" w:type="dxa"/>
          </w:tcPr>
          <w:p w14:paraId="4520DA01" w14:textId="7A70B39F"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AQ</w:t>
            </w:r>
          </w:p>
        </w:tc>
        <w:tc>
          <w:tcPr>
            <w:tcW w:w="2552" w:type="dxa"/>
          </w:tcPr>
          <w:p w14:paraId="0CC2ED93" w14:textId="6C4CFDA4"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JobDesc100</w:t>
            </w:r>
            <w:r>
              <w:rPr>
                <w:rFonts w:eastAsia="Times New Roman" w:cs="Arial"/>
                <w:color w:val="000000"/>
                <w:lang w:eastAsia="en-GB"/>
              </w:rPr>
              <w:t>m</w:t>
            </w:r>
          </w:p>
        </w:tc>
        <w:tc>
          <w:tcPr>
            <w:tcW w:w="7229" w:type="dxa"/>
          </w:tcPr>
          <w:p w14:paraId="2D20DD52" w14:textId="263FC7E4"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I</w:t>
            </w:r>
            <w:r w:rsidRPr="00113A92">
              <w:rPr>
                <w:rFonts w:eastAsia="Times New Roman" w:cs="Arial"/>
                <w:color w:val="000000"/>
                <w:lang w:eastAsia="en-GB"/>
              </w:rPr>
              <w:t xml:space="preserve">f </w:t>
            </w:r>
            <w:r>
              <w:rPr>
                <w:rFonts w:eastAsia="Times New Roman" w:cs="Arial"/>
                <w:color w:val="000000"/>
                <w:lang w:eastAsia="en-GB"/>
              </w:rPr>
              <w:t xml:space="preserve">a job </w:t>
            </w:r>
            <w:r w:rsidR="002C188E">
              <w:rPr>
                <w:rFonts w:eastAsia="Times New Roman" w:cs="Arial"/>
                <w:color w:val="000000"/>
                <w:lang w:eastAsia="en-GB"/>
              </w:rPr>
              <w:t>was</w:t>
            </w:r>
            <w:r>
              <w:rPr>
                <w:rFonts w:eastAsia="Times New Roman" w:cs="Arial"/>
                <w:color w:val="000000"/>
                <w:lang w:eastAsia="en-GB"/>
              </w:rPr>
              <w:t xml:space="preserve"> </w:t>
            </w:r>
            <w:r w:rsidRPr="00113A92">
              <w:rPr>
                <w:rFonts w:eastAsia="Times New Roman" w:cs="Arial"/>
                <w:color w:val="000000"/>
                <w:lang w:eastAsia="en-GB"/>
              </w:rPr>
              <w:t xml:space="preserve">raised within </w:t>
            </w:r>
            <w:r>
              <w:rPr>
                <w:rFonts w:eastAsia="Times New Roman" w:cs="Arial"/>
                <w:color w:val="000000"/>
                <w:lang w:eastAsia="en-GB"/>
              </w:rPr>
              <w:t>100</w:t>
            </w:r>
            <w:r w:rsidRPr="00113A92">
              <w:rPr>
                <w:rFonts w:eastAsia="Times New Roman" w:cs="Arial"/>
                <w:color w:val="000000"/>
                <w:lang w:eastAsia="en-GB"/>
              </w:rPr>
              <w:t xml:space="preserve"> met</w:t>
            </w:r>
            <w:r w:rsidR="00795871">
              <w:rPr>
                <w:rFonts w:eastAsia="Times New Roman" w:cs="Arial"/>
                <w:color w:val="000000"/>
                <w:lang w:eastAsia="en-GB"/>
              </w:rPr>
              <w:t>re</w:t>
            </w:r>
            <w:r w:rsidRPr="00113A92">
              <w:rPr>
                <w:rFonts w:eastAsia="Times New Roman" w:cs="Arial"/>
                <w:color w:val="000000"/>
                <w:lang w:eastAsia="en-GB"/>
              </w:rPr>
              <w:t>s</w:t>
            </w:r>
            <w:r>
              <w:rPr>
                <w:rFonts w:eastAsia="Times New Roman" w:cs="Arial"/>
                <w:color w:val="000000"/>
                <w:lang w:eastAsia="en-GB"/>
              </w:rPr>
              <w:t xml:space="preserve"> of the logger location </w:t>
            </w:r>
            <w:r w:rsidRPr="00113A92">
              <w:rPr>
                <w:rFonts w:eastAsia="Times New Roman" w:cs="Arial"/>
                <w:color w:val="000000"/>
                <w:lang w:eastAsia="en-GB"/>
              </w:rPr>
              <w:t xml:space="preserve">within 30 days of </w:t>
            </w:r>
            <w:r>
              <w:rPr>
                <w:rFonts w:eastAsia="Times New Roman" w:cs="Arial"/>
                <w:color w:val="000000"/>
                <w:lang w:eastAsia="en-GB"/>
              </w:rPr>
              <w:t xml:space="preserve">the recording, </w:t>
            </w:r>
            <w:r w:rsidRPr="00113A92">
              <w:rPr>
                <w:rFonts w:eastAsia="Times New Roman" w:cs="Arial"/>
                <w:color w:val="000000"/>
                <w:lang w:eastAsia="en-GB"/>
              </w:rPr>
              <w:t>the description</w:t>
            </w:r>
            <w:r>
              <w:rPr>
                <w:rFonts w:eastAsia="Times New Roman" w:cs="Arial"/>
                <w:color w:val="000000"/>
                <w:lang w:eastAsia="en-GB"/>
              </w:rPr>
              <w:t xml:space="preserve"> of that </w:t>
            </w:r>
            <w:r w:rsidRPr="00A66C16">
              <w:rPr>
                <w:rFonts w:eastAsia="Times New Roman" w:cs="Arial"/>
                <w:color w:val="000000"/>
                <w:lang w:eastAsia="en-GB"/>
              </w:rPr>
              <w:t>job</w:t>
            </w:r>
          </w:p>
        </w:tc>
      </w:tr>
      <w:tr w:rsidR="00164702" w:rsidRPr="00113A92" w14:paraId="203BC0CB" w14:textId="77777777" w:rsidTr="00357B77">
        <w:trPr>
          <w:trHeight w:val="570"/>
        </w:trPr>
        <w:tc>
          <w:tcPr>
            <w:tcW w:w="704" w:type="dxa"/>
          </w:tcPr>
          <w:p w14:paraId="422CEDDD" w14:textId="50A7E0F5" w:rsidR="00164702" w:rsidRDefault="00164702" w:rsidP="00357B77">
            <w:pPr>
              <w:pStyle w:val="NoSpacing"/>
              <w:jc w:val="both"/>
              <w:rPr>
                <w:rFonts w:eastAsia="Times New Roman" w:cs="Arial"/>
                <w:color w:val="000000"/>
                <w:lang w:eastAsia="en-GB"/>
              </w:rPr>
            </w:pPr>
            <w:r>
              <w:rPr>
                <w:rFonts w:eastAsia="Times New Roman" w:cs="Arial"/>
                <w:color w:val="000000"/>
                <w:lang w:eastAsia="en-GB"/>
              </w:rPr>
              <w:t>AR</w:t>
            </w:r>
          </w:p>
        </w:tc>
        <w:tc>
          <w:tcPr>
            <w:tcW w:w="2552" w:type="dxa"/>
          </w:tcPr>
          <w:p w14:paraId="50AE0390" w14:textId="695B9BBF"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Job raised (Days) after logger collected</w:t>
            </w:r>
          </w:p>
        </w:tc>
        <w:tc>
          <w:tcPr>
            <w:tcW w:w="7229" w:type="dxa"/>
          </w:tcPr>
          <w:p w14:paraId="79AEAC7A" w14:textId="6803E6E6" w:rsidR="00164702" w:rsidRDefault="00164702" w:rsidP="00357B77">
            <w:pPr>
              <w:pStyle w:val="NoSpacing"/>
              <w:jc w:val="both"/>
              <w:rPr>
                <w:rFonts w:eastAsia="Times New Roman" w:cs="Arial"/>
                <w:color w:val="000000"/>
                <w:lang w:eastAsia="en-GB"/>
              </w:rPr>
            </w:pPr>
            <w:r>
              <w:rPr>
                <w:rFonts w:eastAsia="Times New Roman" w:cs="Arial"/>
                <w:color w:val="000000"/>
                <w:lang w:eastAsia="en-GB"/>
              </w:rPr>
              <w:t xml:space="preserve">The number of days after </w:t>
            </w:r>
            <w:r w:rsidRPr="00815DDA">
              <w:rPr>
                <w:rFonts w:eastAsia="Times New Roman" w:cs="Arial"/>
                <w:lang w:eastAsia="en-GB"/>
              </w:rPr>
              <w:t xml:space="preserve">collection </w:t>
            </w:r>
            <w:r>
              <w:rPr>
                <w:rFonts w:eastAsia="Times New Roman" w:cs="Arial"/>
                <w:color w:val="000000"/>
                <w:lang w:eastAsia="en-GB"/>
              </w:rPr>
              <w:t xml:space="preserve">that the geographically closest, soonest, leakage job </w:t>
            </w:r>
            <w:r w:rsidR="002C188E">
              <w:rPr>
                <w:rFonts w:eastAsia="Times New Roman" w:cs="Arial"/>
                <w:color w:val="000000"/>
                <w:lang w:eastAsia="en-GB"/>
              </w:rPr>
              <w:t>was</w:t>
            </w:r>
            <w:r w:rsidRPr="00113A92">
              <w:rPr>
                <w:rFonts w:eastAsia="Times New Roman" w:cs="Arial"/>
                <w:color w:val="000000"/>
                <w:lang w:eastAsia="en-GB"/>
              </w:rPr>
              <w:t xml:space="preserve"> raised</w:t>
            </w:r>
            <w:r>
              <w:rPr>
                <w:rFonts w:eastAsia="Times New Roman" w:cs="Arial"/>
                <w:color w:val="000000"/>
                <w:lang w:eastAsia="en-GB"/>
              </w:rPr>
              <w:t>.</w:t>
            </w:r>
          </w:p>
          <w:p w14:paraId="2886DFB9" w14:textId="41260E07" w:rsidR="00164702" w:rsidRDefault="00023272" w:rsidP="00357B77">
            <w:pPr>
              <w:pStyle w:val="NoSpacing"/>
              <w:jc w:val="both"/>
              <w:rPr>
                <w:rFonts w:eastAsia="Times New Roman" w:cs="Arial"/>
                <w:color w:val="000000"/>
                <w:lang w:eastAsia="en-GB"/>
              </w:rPr>
            </w:pPr>
            <w:r>
              <w:rPr>
                <w:rFonts w:eastAsia="Times New Roman" w:cs="Arial"/>
                <w:color w:val="000000"/>
                <w:lang w:eastAsia="en-GB"/>
              </w:rPr>
              <w:t>This column a</w:t>
            </w:r>
            <w:r w:rsidR="00164702" w:rsidRPr="00113A92">
              <w:rPr>
                <w:rFonts w:eastAsia="Times New Roman" w:cs="Arial"/>
                <w:color w:val="000000"/>
                <w:lang w:eastAsia="en-GB"/>
              </w:rPr>
              <w:t>lso includes negative numbers</w:t>
            </w:r>
            <w:r w:rsidR="00164702">
              <w:rPr>
                <w:rFonts w:eastAsia="Times New Roman" w:cs="Arial"/>
                <w:color w:val="000000"/>
                <w:lang w:eastAsia="en-GB"/>
              </w:rPr>
              <w:t>,</w:t>
            </w:r>
            <w:r w:rsidR="00164702" w:rsidRPr="00113A92">
              <w:rPr>
                <w:rFonts w:eastAsia="Times New Roman" w:cs="Arial"/>
                <w:color w:val="000000"/>
                <w:lang w:eastAsia="en-GB"/>
              </w:rPr>
              <w:t xml:space="preserve"> because jobs may be open</w:t>
            </w:r>
            <w:r w:rsidR="00164702">
              <w:rPr>
                <w:rFonts w:eastAsia="Times New Roman" w:cs="Arial"/>
                <w:color w:val="000000"/>
                <w:lang w:eastAsia="en-GB"/>
              </w:rPr>
              <w:t>ed</w:t>
            </w:r>
            <w:r w:rsidR="00164702" w:rsidRPr="00113A92">
              <w:rPr>
                <w:rFonts w:eastAsia="Times New Roman" w:cs="Arial"/>
                <w:color w:val="000000"/>
                <w:lang w:eastAsia="en-GB"/>
              </w:rPr>
              <w:t xml:space="preserve"> before the logger makes its recording</w:t>
            </w:r>
            <w:r w:rsidR="00164702">
              <w:rPr>
                <w:rFonts w:eastAsia="Times New Roman" w:cs="Arial"/>
                <w:color w:val="000000"/>
                <w:lang w:eastAsia="en-GB"/>
              </w:rPr>
              <w:t>,</w:t>
            </w:r>
            <w:r w:rsidR="00164702" w:rsidRPr="00113A92">
              <w:rPr>
                <w:rFonts w:eastAsia="Times New Roman" w:cs="Arial"/>
                <w:color w:val="000000"/>
                <w:lang w:eastAsia="en-GB"/>
              </w:rPr>
              <w:t xml:space="preserve"> and repaired after</w:t>
            </w:r>
            <w:r w:rsidR="00164702">
              <w:rPr>
                <w:rFonts w:eastAsia="Times New Roman" w:cs="Arial"/>
                <w:color w:val="000000"/>
                <w:lang w:eastAsia="en-GB"/>
              </w:rPr>
              <w:t>wards</w:t>
            </w:r>
            <w:r w:rsidR="00164702" w:rsidRPr="00113A92">
              <w:rPr>
                <w:rFonts w:eastAsia="Times New Roman" w:cs="Arial"/>
                <w:color w:val="000000"/>
                <w:lang w:eastAsia="en-GB"/>
              </w:rPr>
              <w:t>.</w:t>
            </w:r>
          </w:p>
          <w:p w14:paraId="3ECB81B5" w14:textId="49A59A57"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A single j</w:t>
            </w:r>
            <w:r w:rsidRPr="00113A92">
              <w:rPr>
                <w:rFonts w:eastAsia="Times New Roman" w:cs="Arial"/>
                <w:color w:val="000000"/>
                <w:lang w:eastAsia="en-GB"/>
              </w:rPr>
              <w:t>ob</w:t>
            </w:r>
            <w:r>
              <w:rPr>
                <w:rFonts w:eastAsia="Times New Roman" w:cs="Arial"/>
                <w:color w:val="000000"/>
                <w:lang w:eastAsia="en-GB"/>
              </w:rPr>
              <w:t xml:space="preserve"> </w:t>
            </w:r>
            <w:r w:rsidRPr="00113A92">
              <w:rPr>
                <w:rFonts w:eastAsia="Times New Roman" w:cs="Arial"/>
                <w:color w:val="000000"/>
                <w:lang w:eastAsia="en-GB"/>
              </w:rPr>
              <w:t xml:space="preserve">number may be </w:t>
            </w:r>
            <w:r>
              <w:rPr>
                <w:rFonts w:eastAsia="Times New Roman" w:cs="Arial"/>
                <w:color w:val="000000"/>
                <w:lang w:eastAsia="en-GB"/>
              </w:rPr>
              <w:t>associated with</w:t>
            </w:r>
            <w:r w:rsidRPr="00113A92">
              <w:rPr>
                <w:rFonts w:eastAsia="Times New Roman" w:cs="Arial"/>
                <w:color w:val="000000"/>
                <w:lang w:eastAsia="en-GB"/>
              </w:rPr>
              <w:t xml:space="preserve"> several </w:t>
            </w:r>
            <w:r>
              <w:rPr>
                <w:rFonts w:eastAsia="Times New Roman" w:cs="Arial"/>
                <w:color w:val="000000"/>
                <w:lang w:eastAsia="en-GB"/>
              </w:rPr>
              <w:t xml:space="preserve">nearby </w:t>
            </w:r>
            <w:r w:rsidRPr="00113A92">
              <w:rPr>
                <w:rFonts w:eastAsia="Times New Roman" w:cs="Arial"/>
                <w:color w:val="000000"/>
                <w:lang w:eastAsia="en-GB"/>
              </w:rPr>
              <w:t>loggers</w:t>
            </w:r>
            <w:r>
              <w:rPr>
                <w:rFonts w:eastAsia="Times New Roman" w:cs="Arial"/>
                <w:color w:val="000000"/>
                <w:lang w:eastAsia="en-GB"/>
              </w:rPr>
              <w:t>.</w:t>
            </w:r>
          </w:p>
        </w:tc>
      </w:tr>
      <w:tr w:rsidR="00164702" w:rsidRPr="00113A92" w14:paraId="427685E7" w14:textId="77777777" w:rsidTr="00357B77">
        <w:trPr>
          <w:trHeight w:val="570"/>
        </w:trPr>
        <w:tc>
          <w:tcPr>
            <w:tcW w:w="704" w:type="dxa"/>
          </w:tcPr>
          <w:p w14:paraId="50CEE112" w14:textId="536DFD21" w:rsidR="00164702" w:rsidRDefault="00164702" w:rsidP="00357B77">
            <w:pPr>
              <w:pStyle w:val="NoSpacing"/>
              <w:jc w:val="both"/>
              <w:rPr>
                <w:rFonts w:eastAsia="Times New Roman" w:cs="Arial"/>
                <w:color w:val="000000"/>
                <w:lang w:eastAsia="en-GB"/>
              </w:rPr>
            </w:pPr>
            <w:r>
              <w:rPr>
                <w:rFonts w:eastAsia="Times New Roman" w:cs="Arial"/>
                <w:color w:val="000000"/>
                <w:lang w:eastAsia="en-GB"/>
              </w:rPr>
              <w:t>AS</w:t>
            </w:r>
          </w:p>
        </w:tc>
        <w:tc>
          <w:tcPr>
            <w:tcW w:w="2552" w:type="dxa"/>
          </w:tcPr>
          <w:p w14:paraId="2B9D3F30" w14:textId="287F02C4" w:rsidR="00164702" w:rsidRPr="00113A92" w:rsidRDefault="00164702" w:rsidP="00357B77">
            <w:pPr>
              <w:pStyle w:val="NoSpacing"/>
              <w:jc w:val="both"/>
              <w:rPr>
                <w:rFonts w:eastAsia="Times New Roman" w:cs="Arial"/>
                <w:color w:val="000000"/>
                <w:lang w:eastAsia="en-GB"/>
              </w:rPr>
            </w:pPr>
            <w:r w:rsidRPr="00113A92">
              <w:rPr>
                <w:rFonts w:eastAsia="Times New Roman" w:cs="Arial"/>
                <w:color w:val="000000"/>
                <w:lang w:eastAsia="en-GB"/>
              </w:rPr>
              <w:t>j100mDist</w:t>
            </w:r>
          </w:p>
        </w:tc>
        <w:tc>
          <w:tcPr>
            <w:tcW w:w="7229" w:type="dxa"/>
          </w:tcPr>
          <w:p w14:paraId="4A8DF180" w14:textId="42EF02E1" w:rsidR="00164702" w:rsidRPr="00113A92" w:rsidRDefault="00164702" w:rsidP="00357B77">
            <w:pPr>
              <w:pStyle w:val="NoSpacing"/>
              <w:jc w:val="both"/>
              <w:rPr>
                <w:rFonts w:eastAsia="Times New Roman" w:cs="Arial"/>
                <w:color w:val="000000"/>
                <w:lang w:eastAsia="en-GB"/>
              </w:rPr>
            </w:pPr>
            <w:r>
              <w:rPr>
                <w:rFonts w:eastAsia="Times New Roman" w:cs="Arial"/>
                <w:color w:val="000000"/>
                <w:lang w:eastAsia="en-GB"/>
              </w:rPr>
              <w:t xml:space="preserve">For the geographically closest, soonest, leakage job that </w:t>
            </w:r>
            <w:r w:rsidR="002C188E">
              <w:rPr>
                <w:rFonts w:eastAsia="Times New Roman" w:cs="Arial"/>
                <w:color w:val="000000"/>
                <w:lang w:eastAsia="en-GB"/>
              </w:rPr>
              <w:t>was</w:t>
            </w:r>
            <w:r>
              <w:rPr>
                <w:rFonts w:eastAsia="Times New Roman" w:cs="Arial"/>
                <w:color w:val="000000"/>
                <w:lang w:eastAsia="en-GB"/>
              </w:rPr>
              <w:t xml:space="preserve"> raised, t</w:t>
            </w:r>
            <w:r w:rsidRPr="00113A92">
              <w:rPr>
                <w:rFonts w:eastAsia="Times New Roman" w:cs="Arial"/>
                <w:color w:val="000000"/>
                <w:lang w:eastAsia="en-GB"/>
              </w:rPr>
              <w:t xml:space="preserve">he distance </w:t>
            </w:r>
            <w:r>
              <w:rPr>
                <w:rFonts w:eastAsia="Times New Roman" w:cs="Arial"/>
                <w:color w:val="000000"/>
                <w:lang w:eastAsia="en-GB"/>
              </w:rPr>
              <w:t xml:space="preserve">between </w:t>
            </w:r>
            <w:r w:rsidRPr="00113A92">
              <w:rPr>
                <w:rFonts w:eastAsia="Times New Roman" w:cs="Arial"/>
                <w:color w:val="000000"/>
                <w:lang w:eastAsia="en-GB"/>
              </w:rPr>
              <w:t xml:space="preserve">the </w:t>
            </w:r>
            <w:r>
              <w:rPr>
                <w:rFonts w:eastAsia="Times New Roman" w:cs="Arial"/>
                <w:color w:val="000000"/>
                <w:lang w:eastAsia="en-GB"/>
              </w:rPr>
              <w:t xml:space="preserve">logger and that </w:t>
            </w:r>
            <w:r w:rsidRPr="00113A92">
              <w:rPr>
                <w:rFonts w:eastAsia="Times New Roman" w:cs="Arial"/>
                <w:color w:val="000000"/>
                <w:lang w:eastAsia="en-GB"/>
              </w:rPr>
              <w:t>job</w:t>
            </w:r>
            <w:r>
              <w:rPr>
                <w:rFonts w:eastAsia="Times New Roman" w:cs="Arial"/>
                <w:color w:val="000000"/>
                <w:lang w:eastAsia="en-GB"/>
              </w:rPr>
              <w:t>.</w:t>
            </w:r>
          </w:p>
        </w:tc>
      </w:tr>
    </w:tbl>
    <w:p w14:paraId="356DFF21" w14:textId="154748F0" w:rsidR="00DD7E42" w:rsidRDefault="00DD7E42" w:rsidP="00357B77">
      <w:pPr>
        <w:spacing w:after="0"/>
        <w:jc w:val="both"/>
      </w:pPr>
    </w:p>
    <w:p w14:paraId="442B4D26" w14:textId="77777777" w:rsidR="00357B77" w:rsidRDefault="00357B77">
      <w:pPr>
        <w:rPr>
          <w:u w:val="single"/>
        </w:rPr>
      </w:pPr>
      <w:r>
        <w:rPr>
          <w:u w:val="single"/>
        </w:rPr>
        <w:br w:type="page"/>
      </w:r>
    </w:p>
    <w:p w14:paraId="6AC5E385" w14:textId="6906C7C9" w:rsidR="00DD7E42" w:rsidRPr="00E42628" w:rsidRDefault="00DD7E42" w:rsidP="00357B77">
      <w:pPr>
        <w:spacing w:after="0"/>
        <w:jc w:val="both"/>
        <w:rPr>
          <w:u w:val="single"/>
        </w:rPr>
      </w:pPr>
      <w:r w:rsidRPr="00E42628">
        <w:rPr>
          <w:u w:val="single"/>
        </w:rPr>
        <w:lastRenderedPageBreak/>
        <w:t>Columns A</w:t>
      </w:r>
      <w:r w:rsidR="00164702">
        <w:rPr>
          <w:u w:val="single"/>
        </w:rPr>
        <w:t>T</w:t>
      </w:r>
      <w:r w:rsidRPr="00E42628">
        <w:rPr>
          <w:u w:val="single"/>
        </w:rPr>
        <w:t xml:space="preserve"> to A</w:t>
      </w:r>
      <w:r w:rsidR="00164702">
        <w:rPr>
          <w:u w:val="single"/>
        </w:rPr>
        <w:t>U</w:t>
      </w:r>
      <w:r w:rsidRPr="00E42628">
        <w:rPr>
          <w:u w:val="single"/>
        </w:rPr>
        <w:t xml:space="preserve"> – Leakage savings data</w:t>
      </w:r>
    </w:p>
    <w:p w14:paraId="120063C5" w14:textId="77777777" w:rsidR="00E42628" w:rsidRDefault="00E42628" w:rsidP="00357B77">
      <w:pPr>
        <w:spacing w:after="0"/>
        <w:jc w:val="both"/>
      </w:pPr>
    </w:p>
    <w:tbl>
      <w:tblPr>
        <w:tblStyle w:val="TableGrid"/>
        <w:tblW w:w="0" w:type="auto"/>
        <w:tblLayout w:type="fixed"/>
        <w:tblLook w:val="04A0" w:firstRow="1" w:lastRow="0" w:firstColumn="1" w:lastColumn="0" w:noHBand="0" w:noVBand="1"/>
      </w:tblPr>
      <w:tblGrid>
        <w:gridCol w:w="704"/>
        <w:gridCol w:w="2552"/>
        <w:gridCol w:w="7229"/>
      </w:tblGrid>
      <w:tr w:rsidR="00E42628" w:rsidRPr="00E42628" w14:paraId="0FF109B8" w14:textId="77777777" w:rsidTr="00357B77">
        <w:trPr>
          <w:trHeight w:val="289"/>
        </w:trPr>
        <w:tc>
          <w:tcPr>
            <w:tcW w:w="704" w:type="dxa"/>
          </w:tcPr>
          <w:p w14:paraId="302638C7" w14:textId="206F39D7" w:rsidR="00E42628" w:rsidRPr="00E42628" w:rsidRDefault="00E42628" w:rsidP="00357B77">
            <w:pPr>
              <w:pStyle w:val="NoSpacing"/>
              <w:jc w:val="both"/>
              <w:rPr>
                <w:rFonts w:eastAsia="Times New Roman" w:cs="Arial"/>
                <w:b/>
                <w:color w:val="000000"/>
                <w:lang w:eastAsia="en-GB"/>
              </w:rPr>
            </w:pPr>
            <w:r w:rsidRPr="00E42628">
              <w:rPr>
                <w:rFonts w:eastAsia="Times New Roman" w:cs="Arial"/>
                <w:b/>
                <w:color w:val="000000"/>
                <w:lang w:eastAsia="en-GB"/>
              </w:rPr>
              <w:t>Col.</w:t>
            </w:r>
          </w:p>
        </w:tc>
        <w:tc>
          <w:tcPr>
            <w:tcW w:w="2552" w:type="dxa"/>
          </w:tcPr>
          <w:p w14:paraId="3D293121" w14:textId="02D30E15" w:rsidR="00E42628" w:rsidRPr="00E42628" w:rsidRDefault="00E42628" w:rsidP="00357B77">
            <w:pPr>
              <w:pStyle w:val="NoSpacing"/>
              <w:jc w:val="both"/>
              <w:rPr>
                <w:rFonts w:eastAsia="Times New Roman" w:cs="Arial"/>
                <w:b/>
                <w:color w:val="000000"/>
                <w:lang w:eastAsia="en-GB"/>
              </w:rPr>
            </w:pPr>
            <w:r w:rsidRPr="00E42628">
              <w:rPr>
                <w:rFonts w:eastAsia="Times New Roman" w:cs="Arial"/>
                <w:b/>
                <w:color w:val="000000"/>
                <w:lang w:eastAsia="en-GB"/>
              </w:rPr>
              <w:t>Column Heading</w:t>
            </w:r>
          </w:p>
        </w:tc>
        <w:tc>
          <w:tcPr>
            <w:tcW w:w="7229" w:type="dxa"/>
          </w:tcPr>
          <w:p w14:paraId="704E892A" w14:textId="4C1ACAA7" w:rsidR="00E42628" w:rsidRPr="00E42628" w:rsidRDefault="00E42628" w:rsidP="00357B77">
            <w:pPr>
              <w:pStyle w:val="NoSpacing"/>
              <w:jc w:val="both"/>
              <w:rPr>
                <w:rFonts w:eastAsia="Times New Roman" w:cs="Arial"/>
                <w:b/>
                <w:color w:val="000000"/>
                <w:lang w:eastAsia="en-GB"/>
              </w:rPr>
            </w:pPr>
            <w:r w:rsidRPr="00E42628">
              <w:rPr>
                <w:rFonts w:eastAsia="Times New Roman" w:cs="Arial"/>
                <w:b/>
                <w:color w:val="000000"/>
                <w:lang w:eastAsia="en-GB"/>
              </w:rPr>
              <w:t>Description</w:t>
            </w:r>
          </w:p>
        </w:tc>
      </w:tr>
      <w:tr w:rsidR="00E42628" w:rsidRPr="00113A92" w14:paraId="781693E4" w14:textId="77777777" w:rsidTr="00357B77">
        <w:trPr>
          <w:trHeight w:val="570"/>
        </w:trPr>
        <w:tc>
          <w:tcPr>
            <w:tcW w:w="704" w:type="dxa"/>
          </w:tcPr>
          <w:p w14:paraId="35018F29" w14:textId="4C16C1FA" w:rsidR="00E42628" w:rsidRPr="00113A92" w:rsidRDefault="00E42628" w:rsidP="00357B77">
            <w:pPr>
              <w:pStyle w:val="NoSpacing"/>
              <w:jc w:val="both"/>
              <w:rPr>
                <w:rFonts w:eastAsia="Times New Roman" w:cs="Arial"/>
                <w:color w:val="000000"/>
                <w:lang w:eastAsia="en-GB"/>
              </w:rPr>
            </w:pPr>
            <w:r>
              <w:rPr>
                <w:rFonts w:eastAsia="Times New Roman" w:cs="Arial"/>
                <w:color w:val="000000"/>
                <w:lang w:eastAsia="en-GB"/>
              </w:rPr>
              <w:t>A</w:t>
            </w:r>
            <w:r w:rsidR="00164702">
              <w:rPr>
                <w:rFonts w:eastAsia="Times New Roman" w:cs="Arial"/>
                <w:color w:val="000000"/>
                <w:lang w:eastAsia="en-GB"/>
              </w:rPr>
              <w:t>T</w:t>
            </w:r>
          </w:p>
        </w:tc>
        <w:tc>
          <w:tcPr>
            <w:tcW w:w="2552" w:type="dxa"/>
            <w:hideMark/>
          </w:tcPr>
          <w:p w14:paraId="6867F774" w14:textId="6942714D" w:rsidR="00E42628" w:rsidRPr="00113A92" w:rsidRDefault="00E42628" w:rsidP="00357B77">
            <w:pPr>
              <w:pStyle w:val="NoSpacing"/>
              <w:jc w:val="both"/>
              <w:rPr>
                <w:rFonts w:eastAsia="Times New Roman" w:cs="Arial"/>
                <w:color w:val="000000"/>
                <w:lang w:eastAsia="en-GB"/>
              </w:rPr>
            </w:pPr>
            <w:r w:rsidRPr="00113A92">
              <w:rPr>
                <w:rFonts w:eastAsia="Times New Roman" w:cs="Arial"/>
                <w:color w:val="000000"/>
                <w:lang w:eastAsia="en-GB"/>
              </w:rPr>
              <w:t>Leakage Saving</w:t>
            </w:r>
          </w:p>
        </w:tc>
        <w:tc>
          <w:tcPr>
            <w:tcW w:w="7229" w:type="dxa"/>
            <w:hideMark/>
          </w:tcPr>
          <w:p w14:paraId="2DDDBA95" w14:textId="427974E4" w:rsidR="00E42628" w:rsidRDefault="00E42628" w:rsidP="00357B77">
            <w:pPr>
              <w:pStyle w:val="NoSpacing"/>
              <w:jc w:val="both"/>
              <w:rPr>
                <w:rFonts w:eastAsia="Times New Roman" w:cs="Arial"/>
                <w:color w:val="000000"/>
                <w:lang w:eastAsia="en-GB"/>
              </w:rPr>
            </w:pPr>
            <w:r>
              <w:rPr>
                <w:rFonts w:eastAsia="Times New Roman" w:cs="Arial"/>
                <w:color w:val="000000"/>
                <w:lang w:eastAsia="en-GB"/>
              </w:rPr>
              <w:t>A</w:t>
            </w:r>
            <w:r w:rsidRPr="00113A92">
              <w:rPr>
                <w:rFonts w:eastAsia="Times New Roman" w:cs="Arial"/>
                <w:color w:val="000000"/>
                <w:lang w:eastAsia="en-GB"/>
              </w:rPr>
              <w:t xml:space="preserve"> leakage saving valu</w:t>
            </w:r>
            <w:r w:rsidRPr="00EA1E6A">
              <w:rPr>
                <w:rFonts w:eastAsia="Times New Roman" w:cs="Arial"/>
                <w:color w:val="000000"/>
                <w:lang w:eastAsia="en-GB"/>
              </w:rPr>
              <w:t xml:space="preserve">e </w:t>
            </w:r>
            <w:r w:rsidR="002C188E" w:rsidRPr="00EA1E6A">
              <w:rPr>
                <w:rFonts w:eastAsia="Times New Roman" w:cs="Arial"/>
                <w:color w:val="000000"/>
                <w:lang w:eastAsia="en-GB"/>
              </w:rPr>
              <w:t>(in m</w:t>
            </w:r>
            <w:r w:rsidR="00EA1E6A" w:rsidRPr="00EA1E6A">
              <w:rPr>
                <w:rFonts w:eastAsia="Times New Roman" w:cs="Arial"/>
                <w:color w:val="000000"/>
                <w:vertAlign w:val="superscript"/>
                <w:lang w:eastAsia="en-GB"/>
              </w:rPr>
              <w:t>3</w:t>
            </w:r>
            <w:r w:rsidR="00EA1E6A" w:rsidRPr="00EA1E6A">
              <w:rPr>
                <w:rFonts w:eastAsia="Times New Roman" w:cs="Arial"/>
                <w:color w:val="000000"/>
                <w:lang w:eastAsia="en-GB"/>
              </w:rPr>
              <w:t>/hr</w:t>
            </w:r>
            <w:r w:rsidR="002C188E" w:rsidRPr="00EA1E6A">
              <w:rPr>
                <w:rFonts w:eastAsia="Times New Roman" w:cs="Arial"/>
                <w:color w:val="000000"/>
                <w:lang w:eastAsia="en-GB"/>
              </w:rPr>
              <w:t xml:space="preserve">) </w:t>
            </w:r>
            <w:r w:rsidRPr="00EA1E6A">
              <w:rPr>
                <w:rFonts w:eastAsia="Times New Roman" w:cs="Arial"/>
                <w:color w:val="000000"/>
                <w:lang w:eastAsia="en-GB"/>
              </w:rPr>
              <w:t>th</w:t>
            </w:r>
            <w:r w:rsidRPr="00113A92">
              <w:rPr>
                <w:rFonts w:eastAsia="Times New Roman" w:cs="Arial"/>
                <w:color w:val="000000"/>
                <w:lang w:eastAsia="en-GB"/>
              </w:rPr>
              <w:t xml:space="preserve">at has been associated </w:t>
            </w:r>
            <w:r>
              <w:rPr>
                <w:rFonts w:eastAsia="Times New Roman" w:cs="Arial"/>
                <w:color w:val="000000"/>
                <w:lang w:eastAsia="en-GB"/>
              </w:rPr>
              <w:t xml:space="preserve">with </w:t>
            </w:r>
            <w:r w:rsidRPr="00113A92">
              <w:rPr>
                <w:rFonts w:eastAsia="Times New Roman" w:cs="Arial"/>
                <w:color w:val="000000"/>
                <w:lang w:eastAsia="en-GB"/>
              </w:rPr>
              <w:t xml:space="preserve">the DMA </w:t>
            </w:r>
            <w:r>
              <w:rPr>
                <w:rFonts w:eastAsia="Times New Roman" w:cs="Arial"/>
                <w:color w:val="000000"/>
                <w:lang w:eastAsia="en-GB"/>
              </w:rPr>
              <w:t xml:space="preserve">(see column </w:t>
            </w:r>
            <w:r w:rsidR="00D865F0" w:rsidRPr="00D865F0">
              <w:rPr>
                <w:rFonts w:eastAsia="Times New Roman" w:cs="Arial"/>
                <w:color w:val="000000"/>
                <w:lang w:eastAsia="en-GB"/>
              </w:rPr>
              <w:t>W</w:t>
            </w:r>
            <w:r>
              <w:rPr>
                <w:rFonts w:eastAsia="Times New Roman" w:cs="Arial"/>
                <w:color w:val="000000"/>
                <w:lang w:eastAsia="en-GB"/>
              </w:rPr>
              <w:t xml:space="preserve">) </w:t>
            </w:r>
            <w:r w:rsidRPr="00113A92">
              <w:rPr>
                <w:rFonts w:eastAsia="Times New Roman" w:cs="Arial"/>
                <w:color w:val="000000"/>
                <w:lang w:eastAsia="en-GB"/>
              </w:rPr>
              <w:t>on the day of repair</w:t>
            </w:r>
            <w:r>
              <w:rPr>
                <w:rFonts w:eastAsia="Times New Roman" w:cs="Arial"/>
                <w:color w:val="000000"/>
                <w:lang w:eastAsia="en-GB"/>
              </w:rPr>
              <w:t>.</w:t>
            </w:r>
          </w:p>
          <w:p w14:paraId="778D0570" w14:textId="0E6E8B41" w:rsidR="00E42628" w:rsidRPr="00113A92" w:rsidRDefault="00E42628" w:rsidP="00357B77">
            <w:pPr>
              <w:pStyle w:val="NoSpacing"/>
              <w:jc w:val="both"/>
              <w:rPr>
                <w:rFonts w:eastAsia="Times New Roman" w:cs="Arial"/>
                <w:color w:val="000000"/>
                <w:lang w:eastAsia="en-GB"/>
              </w:rPr>
            </w:pPr>
            <w:r>
              <w:rPr>
                <w:rFonts w:eastAsia="Times New Roman" w:cs="Arial"/>
                <w:color w:val="000000"/>
                <w:lang w:eastAsia="en-GB"/>
              </w:rPr>
              <w:t>NB: I</w:t>
            </w:r>
            <w:r w:rsidRPr="00113A92">
              <w:rPr>
                <w:rFonts w:eastAsia="Times New Roman" w:cs="Arial"/>
                <w:color w:val="000000"/>
                <w:lang w:eastAsia="en-GB"/>
              </w:rPr>
              <w:t xml:space="preserve">f multiple jobs </w:t>
            </w:r>
            <w:r w:rsidR="008479DB">
              <w:rPr>
                <w:rFonts w:eastAsia="Times New Roman" w:cs="Arial"/>
                <w:color w:val="000000"/>
                <w:lang w:eastAsia="en-GB"/>
              </w:rPr>
              <w:t xml:space="preserve">were </w:t>
            </w:r>
            <w:r w:rsidRPr="00113A92">
              <w:rPr>
                <w:rFonts w:eastAsia="Times New Roman" w:cs="Arial"/>
                <w:color w:val="000000"/>
                <w:lang w:eastAsia="en-GB"/>
              </w:rPr>
              <w:t xml:space="preserve">repaired on the same day </w:t>
            </w:r>
            <w:r>
              <w:rPr>
                <w:rFonts w:eastAsia="Times New Roman" w:cs="Arial"/>
                <w:color w:val="000000"/>
                <w:lang w:eastAsia="en-GB"/>
              </w:rPr>
              <w:t xml:space="preserve">in the same DMA, the saving </w:t>
            </w:r>
            <w:r w:rsidR="008479DB" w:rsidRPr="00EF2302">
              <w:rPr>
                <w:rFonts w:eastAsia="Times New Roman" w:cs="Arial"/>
                <w:lang w:eastAsia="en-GB"/>
              </w:rPr>
              <w:t xml:space="preserve">would </w:t>
            </w:r>
            <w:r>
              <w:rPr>
                <w:rFonts w:eastAsia="Times New Roman" w:cs="Arial"/>
                <w:color w:val="000000"/>
                <w:lang w:eastAsia="en-GB"/>
              </w:rPr>
              <w:t>appear</w:t>
            </w:r>
            <w:r w:rsidRPr="00113A92">
              <w:rPr>
                <w:rFonts w:eastAsia="Times New Roman" w:cs="Arial"/>
                <w:color w:val="000000"/>
                <w:lang w:eastAsia="en-GB"/>
              </w:rPr>
              <w:t xml:space="preserve"> </w:t>
            </w:r>
            <w:r w:rsidR="008479DB">
              <w:rPr>
                <w:rFonts w:eastAsia="Times New Roman" w:cs="Arial"/>
                <w:color w:val="000000"/>
                <w:lang w:eastAsia="en-GB"/>
              </w:rPr>
              <w:t xml:space="preserve">against </w:t>
            </w:r>
            <w:r w:rsidR="00104F3F">
              <w:rPr>
                <w:rFonts w:eastAsia="Times New Roman" w:cs="Arial"/>
                <w:color w:val="000000"/>
                <w:lang w:eastAsia="en-GB"/>
              </w:rPr>
              <w:t xml:space="preserve">each of </w:t>
            </w:r>
            <w:r w:rsidR="008479DB">
              <w:rPr>
                <w:rFonts w:eastAsia="Times New Roman" w:cs="Arial"/>
                <w:color w:val="000000"/>
                <w:lang w:eastAsia="en-GB"/>
              </w:rPr>
              <w:t xml:space="preserve">these multiple </w:t>
            </w:r>
            <w:r w:rsidRPr="00113A92">
              <w:rPr>
                <w:rFonts w:eastAsia="Times New Roman" w:cs="Arial"/>
                <w:color w:val="000000"/>
                <w:lang w:eastAsia="en-GB"/>
              </w:rPr>
              <w:t>job</w:t>
            </w:r>
            <w:r w:rsidR="008479DB">
              <w:rPr>
                <w:rFonts w:eastAsia="Times New Roman" w:cs="Arial"/>
                <w:color w:val="000000"/>
                <w:lang w:eastAsia="en-GB"/>
              </w:rPr>
              <w:t>s (as the whole saving, not a proportion of it).</w:t>
            </w:r>
          </w:p>
        </w:tc>
      </w:tr>
      <w:tr w:rsidR="00E42628" w:rsidRPr="00113A92" w14:paraId="44349698" w14:textId="77777777" w:rsidTr="00357B77">
        <w:trPr>
          <w:trHeight w:val="570"/>
        </w:trPr>
        <w:tc>
          <w:tcPr>
            <w:tcW w:w="704" w:type="dxa"/>
          </w:tcPr>
          <w:p w14:paraId="7959D0F3" w14:textId="7E4E7690" w:rsidR="00E42628" w:rsidRPr="00113A92" w:rsidRDefault="00E42628" w:rsidP="00357B77">
            <w:pPr>
              <w:pStyle w:val="NoSpacing"/>
              <w:jc w:val="both"/>
              <w:rPr>
                <w:rFonts w:eastAsia="Times New Roman" w:cs="Arial"/>
                <w:color w:val="000000"/>
                <w:lang w:eastAsia="en-GB"/>
              </w:rPr>
            </w:pPr>
            <w:r>
              <w:rPr>
                <w:rFonts w:eastAsia="Times New Roman" w:cs="Arial"/>
                <w:color w:val="000000"/>
                <w:lang w:eastAsia="en-GB"/>
              </w:rPr>
              <w:t>A</w:t>
            </w:r>
            <w:r w:rsidR="00164702">
              <w:rPr>
                <w:rFonts w:eastAsia="Times New Roman" w:cs="Arial"/>
                <w:color w:val="000000"/>
                <w:lang w:eastAsia="en-GB"/>
              </w:rPr>
              <w:t>U</w:t>
            </w:r>
          </w:p>
        </w:tc>
        <w:tc>
          <w:tcPr>
            <w:tcW w:w="2552" w:type="dxa"/>
            <w:hideMark/>
          </w:tcPr>
          <w:p w14:paraId="15349BED" w14:textId="7281D1C8" w:rsidR="00E42628" w:rsidRPr="00113A92" w:rsidRDefault="00E42628" w:rsidP="00357B77">
            <w:pPr>
              <w:pStyle w:val="NoSpacing"/>
              <w:jc w:val="both"/>
              <w:rPr>
                <w:rFonts w:eastAsia="Times New Roman" w:cs="Arial"/>
                <w:color w:val="000000"/>
                <w:lang w:eastAsia="en-GB"/>
              </w:rPr>
            </w:pPr>
            <w:r w:rsidRPr="00113A92">
              <w:rPr>
                <w:rFonts w:eastAsia="Times New Roman" w:cs="Arial"/>
                <w:color w:val="000000"/>
                <w:lang w:eastAsia="en-GB"/>
              </w:rPr>
              <w:t>Not a Leak Job</w:t>
            </w:r>
          </w:p>
        </w:tc>
        <w:tc>
          <w:tcPr>
            <w:tcW w:w="7229" w:type="dxa"/>
            <w:hideMark/>
          </w:tcPr>
          <w:p w14:paraId="1E4E7D96" w14:textId="4B3B392C" w:rsidR="00E42628" w:rsidRPr="00113A92" w:rsidRDefault="00E42628" w:rsidP="00357B77">
            <w:pPr>
              <w:pStyle w:val="NoSpacing"/>
              <w:jc w:val="both"/>
              <w:rPr>
                <w:rFonts w:eastAsia="Times New Roman" w:cs="Arial"/>
                <w:color w:val="000000"/>
                <w:lang w:eastAsia="en-GB"/>
              </w:rPr>
            </w:pPr>
            <w:r w:rsidRPr="00113A92">
              <w:rPr>
                <w:rFonts w:eastAsia="Times New Roman" w:cs="Arial"/>
                <w:color w:val="000000"/>
                <w:lang w:eastAsia="en-GB"/>
              </w:rPr>
              <w:t xml:space="preserve">This </w:t>
            </w:r>
            <w:r w:rsidR="008479DB">
              <w:rPr>
                <w:rFonts w:eastAsia="Times New Roman" w:cs="Arial"/>
                <w:color w:val="000000"/>
                <w:lang w:eastAsia="en-GB"/>
              </w:rPr>
              <w:t xml:space="preserve">indicates a </w:t>
            </w:r>
            <w:r w:rsidRPr="00113A92">
              <w:rPr>
                <w:rFonts w:eastAsia="Times New Roman" w:cs="Arial"/>
                <w:color w:val="000000"/>
                <w:lang w:eastAsia="en-GB"/>
              </w:rPr>
              <w:t>job</w:t>
            </w:r>
            <w:r w:rsidR="008479DB">
              <w:rPr>
                <w:rFonts w:eastAsia="Times New Roman" w:cs="Arial"/>
                <w:color w:val="000000"/>
                <w:lang w:eastAsia="en-GB"/>
              </w:rPr>
              <w:t xml:space="preserve"> </w:t>
            </w:r>
            <w:r w:rsidRPr="00113A92">
              <w:rPr>
                <w:rFonts w:eastAsia="Times New Roman" w:cs="Arial"/>
                <w:color w:val="000000"/>
                <w:lang w:eastAsia="en-GB"/>
              </w:rPr>
              <w:t xml:space="preserve">raised </w:t>
            </w:r>
            <w:r w:rsidR="008479DB">
              <w:rPr>
                <w:rFonts w:eastAsia="Times New Roman" w:cs="Arial"/>
                <w:color w:val="000000"/>
                <w:lang w:eastAsia="en-GB"/>
              </w:rPr>
              <w:t xml:space="preserve">that was </w:t>
            </w:r>
            <w:r w:rsidRPr="00113A92">
              <w:rPr>
                <w:rFonts w:eastAsia="Times New Roman" w:cs="Arial"/>
                <w:color w:val="000000"/>
                <w:lang w:eastAsia="en-GB"/>
              </w:rPr>
              <w:t xml:space="preserve">not a leak </w:t>
            </w:r>
            <w:proofErr w:type="gramStart"/>
            <w:r w:rsidRPr="00113A92">
              <w:rPr>
                <w:rFonts w:eastAsia="Times New Roman" w:cs="Arial"/>
                <w:color w:val="000000"/>
                <w:lang w:eastAsia="en-GB"/>
              </w:rPr>
              <w:t>job</w:t>
            </w:r>
            <w:r w:rsidR="008479DB">
              <w:rPr>
                <w:rFonts w:eastAsia="Times New Roman" w:cs="Arial"/>
                <w:color w:val="000000"/>
                <w:lang w:eastAsia="en-GB"/>
              </w:rPr>
              <w:t>,</w:t>
            </w:r>
            <w:r w:rsidRPr="00113A92">
              <w:rPr>
                <w:rFonts w:eastAsia="Times New Roman" w:cs="Arial"/>
                <w:color w:val="000000"/>
                <w:lang w:eastAsia="en-GB"/>
              </w:rPr>
              <w:t xml:space="preserve"> and</w:t>
            </w:r>
            <w:proofErr w:type="gramEnd"/>
            <w:r w:rsidRPr="00113A92">
              <w:rPr>
                <w:rFonts w:eastAsia="Times New Roman" w:cs="Arial"/>
                <w:color w:val="000000"/>
                <w:lang w:eastAsia="en-GB"/>
              </w:rPr>
              <w:t xml:space="preserve"> was associated to the network in some other way</w:t>
            </w:r>
            <w:r w:rsidR="008479DB">
              <w:rPr>
                <w:rFonts w:eastAsia="Times New Roman" w:cs="Arial"/>
                <w:color w:val="000000"/>
                <w:lang w:eastAsia="en-GB"/>
              </w:rPr>
              <w:t>.</w:t>
            </w:r>
          </w:p>
        </w:tc>
      </w:tr>
    </w:tbl>
    <w:p w14:paraId="30821A6A" w14:textId="77777777" w:rsidR="0056429C" w:rsidRPr="0056429C" w:rsidRDefault="0056429C" w:rsidP="00357B77">
      <w:pPr>
        <w:pStyle w:val="NoSpacing"/>
        <w:jc w:val="both"/>
        <w:rPr>
          <w:rFonts w:eastAsia="Times New Roman" w:cs="Arial"/>
          <w:color w:val="000000"/>
          <w:lang w:eastAsia="en-GB"/>
        </w:rPr>
      </w:pPr>
    </w:p>
    <w:sectPr w:rsidR="0056429C" w:rsidRPr="0056429C" w:rsidSect="00113A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5AC5"/>
    <w:multiLevelType w:val="multilevel"/>
    <w:tmpl w:val="1FB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E7EF9"/>
    <w:multiLevelType w:val="hybridMultilevel"/>
    <w:tmpl w:val="E35C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C4103"/>
    <w:multiLevelType w:val="multilevel"/>
    <w:tmpl w:val="C450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9221F7"/>
    <w:multiLevelType w:val="multilevel"/>
    <w:tmpl w:val="74B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C94419"/>
    <w:multiLevelType w:val="multilevel"/>
    <w:tmpl w:val="904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BA4B9E"/>
    <w:multiLevelType w:val="multilevel"/>
    <w:tmpl w:val="634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9C"/>
    <w:rsid w:val="00006BD7"/>
    <w:rsid w:val="000113CC"/>
    <w:rsid w:val="00020A94"/>
    <w:rsid w:val="00023272"/>
    <w:rsid w:val="00104F3F"/>
    <w:rsid w:val="001118C0"/>
    <w:rsid w:val="00113A92"/>
    <w:rsid w:val="00164702"/>
    <w:rsid w:val="00245AF9"/>
    <w:rsid w:val="002B7520"/>
    <w:rsid w:val="002C188E"/>
    <w:rsid w:val="002E2480"/>
    <w:rsid w:val="00324648"/>
    <w:rsid w:val="00357B77"/>
    <w:rsid w:val="003777C0"/>
    <w:rsid w:val="00402B63"/>
    <w:rsid w:val="00442204"/>
    <w:rsid w:val="004A079D"/>
    <w:rsid w:val="004F6A7B"/>
    <w:rsid w:val="00512741"/>
    <w:rsid w:val="00521442"/>
    <w:rsid w:val="0056429C"/>
    <w:rsid w:val="0058239B"/>
    <w:rsid w:val="006204A5"/>
    <w:rsid w:val="006325DB"/>
    <w:rsid w:val="0078102F"/>
    <w:rsid w:val="00781B50"/>
    <w:rsid w:val="00795871"/>
    <w:rsid w:val="007E519E"/>
    <w:rsid w:val="00814391"/>
    <w:rsid w:val="00815DDA"/>
    <w:rsid w:val="008347CB"/>
    <w:rsid w:val="008479DB"/>
    <w:rsid w:val="008972CE"/>
    <w:rsid w:val="008B1AD2"/>
    <w:rsid w:val="008E7940"/>
    <w:rsid w:val="008F63DA"/>
    <w:rsid w:val="009171F5"/>
    <w:rsid w:val="00973529"/>
    <w:rsid w:val="00985617"/>
    <w:rsid w:val="009C7DFC"/>
    <w:rsid w:val="00A66C16"/>
    <w:rsid w:val="00AC1361"/>
    <w:rsid w:val="00AD5B22"/>
    <w:rsid w:val="00B34D1A"/>
    <w:rsid w:val="00B40070"/>
    <w:rsid w:val="00B471C7"/>
    <w:rsid w:val="00B501BD"/>
    <w:rsid w:val="00BC3F84"/>
    <w:rsid w:val="00BE1744"/>
    <w:rsid w:val="00C3089B"/>
    <w:rsid w:val="00C3130E"/>
    <w:rsid w:val="00D57A02"/>
    <w:rsid w:val="00D625EF"/>
    <w:rsid w:val="00D865F0"/>
    <w:rsid w:val="00D871D3"/>
    <w:rsid w:val="00D90273"/>
    <w:rsid w:val="00DB7247"/>
    <w:rsid w:val="00DC23E6"/>
    <w:rsid w:val="00DD7E42"/>
    <w:rsid w:val="00E15D03"/>
    <w:rsid w:val="00E263CA"/>
    <w:rsid w:val="00E42628"/>
    <w:rsid w:val="00E65D9A"/>
    <w:rsid w:val="00E7450D"/>
    <w:rsid w:val="00E77C6E"/>
    <w:rsid w:val="00E836C5"/>
    <w:rsid w:val="00EA1E6A"/>
    <w:rsid w:val="00EF2302"/>
    <w:rsid w:val="00F23945"/>
    <w:rsid w:val="00F83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DB73"/>
  <w15:chartTrackingRefBased/>
  <w15:docId w15:val="{8563FE36-8890-4DD3-B87A-F339204C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29C"/>
    <w:pPr>
      <w:spacing w:after="0" w:line="240" w:lineRule="auto"/>
    </w:pPr>
  </w:style>
  <w:style w:type="table" w:styleId="TableGrid">
    <w:name w:val="Table Grid"/>
    <w:basedOn w:val="TableNormal"/>
    <w:uiPriority w:val="39"/>
    <w:rsid w:val="0011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E42"/>
    <w:rPr>
      <w:sz w:val="16"/>
      <w:szCs w:val="16"/>
    </w:rPr>
  </w:style>
  <w:style w:type="paragraph" w:styleId="CommentText">
    <w:name w:val="annotation text"/>
    <w:basedOn w:val="Normal"/>
    <w:link w:val="CommentTextChar"/>
    <w:uiPriority w:val="99"/>
    <w:semiHidden/>
    <w:unhideWhenUsed/>
    <w:rsid w:val="00DD7E42"/>
    <w:pPr>
      <w:spacing w:line="240" w:lineRule="auto"/>
    </w:pPr>
    <w:rPr>
      <w:sz w:val="20"/>
      <w:szCs w:val="20"/>
    </w:rPr>
  </w:style>
  <w:style w:type="character" w:customStyle="1" w:styleId="CommentTextChar">
    <w:name w:val="Comment Text Char"/>
    <w:basedOn w:val="DefaultParagraphFont"/>
    <w:link w:val="CommentText"/>
    <w:uiPriority w:val="99"/>
    <w:semiHidden/>
    <w:rsid w:val="00DD7E42"/>
    <w:rPr>
      <w:sz w:val="20"/>
      <w:szCs w:val="20"/>
    </w:rPr>
  </w:style>
  <w:style w:type="paragraph" w:styleId="CommentSubject">
    <w:name w:val="annotation subject"/>
    <w:basedOn w:val="CommentText"/>
    <w:next w:val="CommentText"/>
    <w:link w:val="CommentSubjectChar"/>
    <w:uiPriority w:val="99"/>
    <w:semiHidden/>
    <w:unhideWhenUsed/>
    <w:rsid w:val="00DD7E42"/>
    <w:rPr>
      <w:b/>
      <w:bCs/>
    </w:rPr>
  </w:style>
  <w:style w:type="character" w:customStyle="1" w:styleId="CommentSubjectChar">
    <w:name w:val="Comment Subject Char"/>
    <w:basedOn w:val="CommentTextChar"/>
    <w:link w:val="CommentSubject"/>
    <w:uiPriority w:val="99"/>
    <w:semiHidden/>
    <w:rsid w:val="00DD7E42"/>
    <w:rPr>
      <w:b/>
      <w:bCs/>
      <w:sz w:val="20"/>
      <w:szCs w:val="20"/>
    </w:rPr>
  </w:style>
  <w:style w:type="paragraph" w:styleId="BalloonText">
    <w:name w:val="Balloon Text"/>
    <w:basedOn w:val="Normal"/>
    <w:link w:val="BalloonTextChar"/>
    <w:uiPriority w:val="99"/>
    <w:semiHidden/>
    <w:unhideWhenUsed/>
    <w:rsid w:val="00DD7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E42"/>
    <w:rPr>
      <w:rFonts w:ascii="Segoe UI" w:hAnsi="Segoe UI" w:cs="Segoe UI"/>
      <w:sz w:val="18"/>
      <w:szCs w:val="18"/>
    </w:rPr>
  </w:style>
  <w:style w:type="paragraph" w:styleId="NormalWeb">
    <w:name w:val="Normal (Web)"/>
    <w:basedOn w:val="Normal"/>
    <w:uiPriority w:val="99"/>
    <w:semiHidden/>
    <w:unhideWhenUsed/>
    <w:rsid w:val="00D625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7193">
      <w:bodyDiv w:val="1"/>
      <w:marLeft w:val="0"/>
      <w:marRight w:val="0"/>
      <w:marTop w:val="0"/>
      <w:marBottom w:val="0"/>
      <w:divBdr>
        <w:top w:val="none" w:sz="0" w:space="0" w:color="auto"/>
        <w:left w:val="none" w:sz="0" w:space="0" w:color="auto"/>
        <w:bottom w:val="none" w:sz="0" w:space="0" w:color="auto"/>
        <w:right w:val="none" w:sz="0" w:space="0" w:color="auto"/>
      </w:divBdr>
    </w:div>
    <w:div w:id="76559942">
      <w:bodyDiv w:val="1"/>
      <w:marLeft w:val="0"/>
      <w:marRight w:val="0"/>
      <w:marTop w:val="0"/>
      <w:marBottom w:val="0"/>
      <w:divBdr>
        <w:top w:val="none" w:sz="0" w:space="0" w:color="auto"/>
        <w:left w:val="none" w:sz="0" w:space="0" w:color="auto"/>
        <w:bottom w:val="none" w:sz="0" w:space="0" w:color="auto"/>
        <w:right w:val="none" w:sz="0" w:space="0" w:color="auto"/>
      </w:divBdr>
    </w:div>
    <w:div w:id="400954532">
      <w:bodyDiv w:val="1"/>
      <w:marLeft w:val="0"/>
      <w:marRight w:val="0"/>
      <w:marTop w:val="0"/>
      <w:marBottom w:val="0"/>
      <w:divBdr>
        <w:top w:val="none" w:sz="0" w:space="0" w:color="auto"/>
        <w:left w:val="none" w:sz="0" w:space="0" w:color="auto"/>
        <w:bottom w:val="none" w:sz="0" w:space="0" w:color="auto"/>
        <w:right w:val="none" w:sz="0" w:space="0" w:color="auto"/>
      </w:divBdr>
    </w:div>
    <w:div w:id="712196014">
      <w:bodyDiv w:val="1"/>
      <w:marLeft w:val="0"/>
      <w:marRight w:val="0"/>
      <w:marTop w:val="0"/>
      <w:marBottom w:val="0"/>
      <w:divBdr>
        <w:top w:val="none" w:sz="0" w:space="0" w:color="auto"/>
        <w:left w:val="none" w:sz="0" w:space="0" w:color="auto"/>
        <w:bottom w:val="none" w:sz="0" w:space="0" w:color="auto"/>
        <w:right w:val="none" w:sz="0" w:space="0" w:color="auto"/>
      </w:divBdr>
    </w:div>
    <w:div w:id="741097193">
      <w:bodyDiv w:val="1"/>
      <w:marLeft w:val="0"/>
      <w:marRight w:val="0"/>
      <w:marTop w:val="0"/>
      <w:marBottom w:val="0"/>
      <w:divBdr>
        <w:top w:val="none" w:sz="0" w:space="0" w:color="auto"/>
        <w:left w:val="none" w:sz="0" w:space="0" w:color="auto"/>
        <w:bottom w:val="none" w:sz="0" w:space="0" w:color="auto"/>
        <w:right w:val="none" w:sz="0" w:space="0" w:color="auto"/>
      </w:divBdr>
    </w:div>
    <w:div w:id="741097796">
      <w:bodyDiv w:val="1"/>
      <w:marLeft w:val="0"/>
      <w:marRight w:val="0"/>
      <w:marTop w:val="0"/>
      <w:marBottom w:val="0"/>
      <w:divBdr>
        <w:top w:val="none" w:sz="0" w:space="0" w:color="auto"/>
        <w:left w:val="none" w:sz="0" w:space="0" w:color="auto"/>
        <w:bottom w:val="none" w:sz="0" w:space="0" w:color="auto"/>
        <w:right w:val="none" w:sz="0" w:space="0" w:color="auto"/>
      </w:divBdr>
    </w:div>
    <w:div w:id="969818797">
      <w:bodyDiv w:val="1"/>
      <w:marLeft w:val="0"/>
      <w:marRight w:val="0"/>
      <w:marTop w:val="0"/>
      <w:marBottom w:val="0"/>
      <w:divBdr>
        <w:top w:val="none" w:sz="0" w:space="0" w:color="auto"/>
        <w:left w:val="none" w:sz="0" w:space="0" w:color="auto"/>
        <w:bottom w:val="none" w:sz="0" w:space="0" w:color="auto"/>
        <w:right w:val="none" w:sz="0" w:space="0" w:color="auto"/>
      </w:divBdr>
    </w:div>
    <w:div w:id="994181939">
      <w:bodyDiv w:val="1"/>
      <w:marLeft w:val="0"/>
      <w:marRight w:val="0"/>
      <w:marTop w:val="0"/>
      <w:marBottom w:val="0"/>
      <w:divBdr>
        <w:top w:val="none" w:sz="0" w:space="0" w:color="auto"/>
        <w:left w:val="none" w:sz="0" w:space="0" w:color="auto"/>
        <w:bottom w:val="none" w:sz="0" w:space="0" w:color="auto"/>
        <w:right w:val="none" w:sz="0" w:space="0" w:color="auto"/>
      </w:divBdr>
    </w:div>
    <w:div w:id="1476069978">
      <w:bodyDiv w:val="1"/>
      <w:marLeft w:val="0"/>
      <w:marRight w:val="0"/>
      <w:marTop w:val="0"/>
      <w:marBottom w:val="0"/>
      <w:divBdr>
        <w:top w:val="none" w:sz="0" w:space="0" w:color="auto"/>
        <w:left w:val="none" w:sz="0" w:space="0" w:color="auto"/>
        <w:bottom w:val="none" w:sz="0" w:space="0" w:color="auto"/>
        <w:right w:val="none" w:sz="0" w:space="0" w:color="auto"/>
      </w:divBdr>
    </w:div>
    <w:div w:id="1560247271">
      <w:bodyDiv w:val="1"/>
      <w:marLeft w:val="0"/>
      <w:marRight w:val="0"/>
      <w:marTop w:val="0"/>
      <w:marBottom w:val="0"/>
      <w:divBdr>
        <w:top w:val="none" w:sz="0" w:space="0" w:color="auto"/>
        <w:left w:val="none" w:sz="0" w:space="0" w:color="auto"/>
        <w:bottom w:val="none" w:sz="0" w:space="0" w:color="auto"/>
        <w:right w:val="none" w:sz="0" w:space="0" w:color="auto"/>
      </w:divBdr>
    </w:div>
    <w:div w:id="1677145579">
      <w:bodyDiv w:val="1"/>
      <w:marLeft w:val="0"/>
      <w:marRight w:val="0"/>
      <w:marTop w:val="0"/>
      <w:marBottom w:val="0"/>
      <w:divBdr>
        <w:top w:val="none" w:sz="0" w:space="0" w:color="auto"/>
        <w:left w:val="none" w:sz="0" w:space="0" w:color="auto"/>
        <w:bottom w:val="none" w:sz="0" w:space="0" w:color="auto"/>
        <w:right w:val="none" w:sz="0" w:space="0" w:color="auto"/>
      </w:divBdr>
    </w:div>
    <w:div w:id="20299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71AA167ACCA439D7743EB73D2EC9A" ma:contentTypeVersion="10" ma:contentTypeDescription="Create a new document." ma:contentTypeScope="" ma:versionID="e2899bd295d6c5f1dee872981e1f7390">
  <xsd:schema xmlns:xsd="http://www.w3.org/2001/XMLSchema" xmlns:xs="http://www.w3.org/2001/XMLSchema" xmlns:p="http://schemas.microsoft.com/office/2006/metadata/properties" xmlns:ns2="9390b88a-687a-4926-b94c-e3ac1c4de516" xmlns:ns3="138e79af-97e9-467e-b691-fc96845a5065" xmlns:ns4="99380fea-ab10-4cad-84f7-b04171b5184a" xmlns:ns5="4089e9c3-95f3-4047-b8a7-5e534051fd25" targetNamespace="http://schemas.microsoft.com/office/2006/metadata/properties" ma:root="true" ma:fieldsID="f8c98ea74a97a5364f3b724df8284354" ns2:_="" ns3:_="" ns4:_="" ns5:_="">
    <xsd:import namespace="9390b88a-687a-4926-b94c-e3ac1c4de516"/>
    <xsd:import namespace="138e79af-97e9-467e-b691-fc96845a5065"/>
    <xsd:import namespace="99380fea-ab10-4cad-84f7-b04171b5184a"/>
    <xsd:import namespace="4089e9c3-95f3-4047-b8a7-5e534051fd25"/>
    <xsd:element name="properties">
      <xsd:complexType>
        <xsd:sequence>
          <xsd:element name="documentManagement">
            <xsd:complexType>
              <xsd:all>
                <xsd:element ref="ns2:_dlc_DocId" minOccurs="0"/>
                <xsd:element ref="ns2:_dlc_DocIdUrl" minOccurs="0"/>
                <xsd:element ref="ns2:_dlc_DocIdPersistId" minOccurs="0"/>
                <xsd:element ref="ns3:a3636f413ca84f4aa007a658eddb4a33" minOccurs="0"/>
                <xsd:element ref="ns3:TaxCatchAll" minOccurs="0"/>
                <xsd:element ref="ns3:f6142de81b564d65b86cabb21492ee19" minOccurs="0"/>
                <xsd:element ref="ns4:Challenge"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0b88a-687a-4926-b94c-e3ac1c4de5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a3636f413ca84f4aa007a658eddb4a33" ma:index="12" nillable="true" ma:taxonomy="true" ma:internalName="a3636f413ca84f4aa007a658eddb4a33" ma:taxonomyFieldName="Document_x0020_Type" ma:displayName="Document Typ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0309ff-54e4-4510-b21a-3153f497a541}" ma:internalName="TaxCatchAll" ma:showField="CatchAllData" ma:web="9390b88a-687a-4926-b94c-e3ac1c4de516">
      <xsd:complexType>
        <xsd:complexContent>
          <xsd:extension base="dms:MultiChoiceLookup">
            <xsd:sequence>
              <xsd:element name="Value" type="dms:Lookup" maxOccurs="unbounded" minOccurs="0" nillable="true"/>
            </xsd:sequence>
          </xsd:extension>
        </xsd:complexContent>
      </xsd:complexType>
    </xsd:element>
    <xsd:element name="f6142de81b564d65b86cabb21492ee19" ma:index="15" nillable="true" ma:taxonomy="true" ma:internalName="f6142de81b564d65b86cabb21492ee19" ma:taxonomyFieldName="Project_x0020_Stage" ma:displayName="Project Stage" ma:default="" ma:fieldId="{f6142de8-1b56-4d65-b86c-abb21492ee19}" ma:sspId="5893317c-9bf8-4bcb-b153-30688475ad4b" ma:termSetId="e60cb2f5-83b3-4361-9710-83631dddd5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380fea-ab10-4cad-84f7-b04171b5184a" elementFormDefault="qualified">
    <xsd:import namespace="http://schemas.microsoft.com/office/2006/documentManagement/types"/>
    <xsd:import namespace="http://schemas.microsoft.com/office/infopath/2007/PartnerControls"/>
    <xsd:element name="Challenge" ma:index="16" nillable="true" ma:displayName="Challenge" ma:default="Accoustics" ma:format="Dropdown" ma:internalName="Challenge">
      <xsd:simpleType>
        <xsd:restriction base="dms:Choice">
          <xsd:enumeration value="Accoustics"/>
          <xsd:enumeration value="Data Sprint - Freeze Thaw"/>
          <xsd:enumeration value="Repair options"/>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e9c3-95f3-4047-b8a7-5e534051fd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allenge xmlns="99380fea-ab10-4cad-84f7-b04171b5184a">Accoustics</Challenge>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9ff5f7b9-9f91-4f71-bd24-3bae7d7c0b92</TermId>
        </TermInfo>
      </Terms>
    </a3636f413ca84f4aa007a658eddb4a33>
    <f6142de81b564d65b86cabb21492ee19 xmlns="138e79af-97e9-467e-b691-fc96845a5065">
      <Terms xmlns="http://schemas.microsoft.com/office/infopath/2007/PartnerControls"/>
    </f6142de81b564d65b86cabb21492ee19>
    <TaxCatchAll xmlns="138e79af-97e9-467e-b691-fc96845a5065">
      <Value>20</Value>
    </TaxCatchAll>
    <_dlc_DocId xmlns="9390b88a-687a-4926-b94c-e3ac1c4de516">CORPGOV-53376944-4</_dlc_DocId>
    <_dlc_DocIdUrl xmlns="9390b88a-687a-4926-b94c-e3ac1c4de516">
      <Url>https://wessexwater.sharepoint.com/sites/SC0003/F015/_layouts/15/DocIdRedir.aspx?ID=CORPGOV-53376944-4</Url>
      <Description>CORPGOV-53376944-4</Description>
    </_dlc_DocIdUrl>
  </documentManagement>
</p:properties>
</file>

<file path=customXml/itemProps1.xml><?xml version="1.0" encoding="utf-8"?>
<ds:datastoreItem xmlns:ds="http://schemas.openxmlformats.org/officeDocument/2006/customXml" ds:itemID="{9E737603-CB7B-4DA1-B982-7D61EF20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0b88a-687a-4926-b94c-e3ac1c4de516"/>
    <ds:schemaRef ds:uri="138e79af-97e9-467e-b691-fc96845a5065"/>
    <ds:schemaRef ds:uri="99380fea-ab10-4cad-84f7-b04171b5184a"/>
    <ds:schemaRef ds:uri="4089e9c3-95f3-4047-b8a7-5e534051f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497B0-8D13-46F1-A638-FD04FEE84DEA}">
  <ds:schemaRefs>
    <ds:schemaRef ds:uri="http://schemas.microsoft.com/sharepoint/events"/>
  </ds:schemaRefs>
</ds:datastoreItem>
</file>

<file path=customXml/itemProps3.xml><?xml version="1.0" encoding="utf-8"?>
<ds:datastoreItem xmlns:ds="http://schemas.openxmlformats.org/officeDocument/2006/customXml" ds:itemID="{AF05DC96-F804-498B-93FA-E62A4CA6D22D}">
  <ds:schemaRefs>
    <ds:schemaRef ds:uri="http://schemas.microsoft.com/sharepoint/v3/contenttype/forms"/>
  </ds:schemaRefs>
</ds:datastoreItem>
</file>

<file path=customXml/itemProps4.xml><?xml version="1.0" encoding="utf-8"?>
<ds:datastoreItem xmlns:ds="http://schemas.openxmlformats.org/officeDocument/2006/customXml" ds:itemID="{36DDD0AE-4A96-432D-AE8C-B36E69A3BE2C}">
  <ds:schemaRefs>
    <ds:schemaRef ds:uri="http://purl.org/dc/terms/"/>
    <ds:schemaRef ds:uri="http://schemas.microsoft.com/office/infopath/2007/PartnerControls"/>
    <ds:schemaRef ds:uri="http://schemas.microsoft.com/office/2006/documentManagement/types"/>
    <ds:schemaRef ds:uri="http://purl.org/dc/dcmitype/"/>
    <ds:schemaRef ds:uri="138e79af-97e9-467e-b691-fc96845a5065"/>
    <ds:schemaRef ds:uri="9390b88a-687a-4926-b94c-e3ac1c4de516"/>
    <ds:schemaRef ds:uri="http://purl.org/dc/elements/1.1/"/>
    <ds:schemaRef ds:uri="http://schemas.microsoft.com/office/2006/metadata/properties"/>
    <ds:schemaRef ds:uri="4089e9c3-95f3-4047-b8a7-5e534051fd25"/>
    <ds:schemaRef ds:uri="http://schemas.openxmlformats.org/package/2006/metadata/core-properties"/>
    <ds:schemaRef ds:uri="99380fea-ab10-4cad-84f7-b04171b518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Dowell</dc:creator>
  <cp:keywords/>
  <dc:description/>
  <cp:lastModifiedBy>Katherine Mining</cp:lastModifiedBy>
  <cp:revision>4</cp:revision>
  <dcterms:created xsi:type="dcterms:W3CDTF">2019-12-12T16:06:00Z</dcterms:created>
  <dcterms:modified xsi:type="dcterms:W3CDTF">2020-01-31T11:20:00Z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0x010100BE071AA167ACCA439D7743EB73D2EC9A</vt:lpwstr>
  </property>
  <property fmtid="{D5CDD505-2E9C-101B-9397-08002B2CF9AE}" pid="3" name="_dlc_DocIdItemGuid">
    <vt:lpwstr>a91e673e-290c-475a-af91-956a3b062cb4</vt:lpwstr>
  </property>
  <property fmtid="{D5CDD505-2E9C-101B-9397-08002B2CF9AE}" pid="4" name="Project Stage">
    <vt:lpwstr/>
  </property>
  <property fmtid="{D5CDD505-2E9C-101B-9397-08002B2CF9AE}" pid="5" name="Document Type">
    <vt:lpwstr>20;#Data|9ff5f7b9-9f91-4f71-bd24-3bae7d7c0b92</vt:lpwstr>
  </property>
</Properties>
</file>